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C9EC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Уральский государственный экономический университет</w:t>
      </w:r>
    </w:p>
    <w:p w14:paraId="53D42AE4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Институт экономики Уральского отделения РАН</w:t>
      </w:r>
    </w:p>
    <w:p w14:paraId="0D7E4399" w14:textId="77777777" w:rsidR="00683273" w:rsidRPr="00264661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  <w:lang w:val="en-US"/>
        </w:rPr>
      </w:pPr>
      <w:r w:rsidRPr="00264661">
        <w:rPr>
          <w:rFonts w:asciiTheme="minorHAnsi" w:hAnsiTheme="minorHAnsi" w:cstheme="minorHAnsi"/>
          <w:b/>
          <w:color w:val="000000" w:themeColor="text1"/>
          <w:sz w:val="22"/>
          <w:szCs w:val="32"/>
          <w:lang w:val="en-US"/>
        </w:rPr>
        <w:t>Slavonic University of the Republic of Moldova (Chișinău, Moldova)</w:t>
      </w:r>
    </w:p>
    <w:p w14:paraId="3FF40518" w14:textId="77777777" w:rsidR="00683273" w:rsidRPr="00264661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  <w:lang w:val="en-US"/>
        </w:rPr>
      </w:pPr>
      <w:r w:rsidRPr="00264661">
        <w:rPr>
          <w:rFonts w:asciiTheme="minorHAnsi" w:hAnsiTheme="minorHAnsi" w:cstheme="minorHAnsi"/>
          <w:b/>
          <w:color w:val="000000" w:themeColor="text1"/>
          <w:sz w:val="22"/>
          <w:szCs w:val="32"/>
          <w:lang w:val="en-US"/>
        </w:rPr>
        <w:t>University of Wasit (Al Kut, Wasit, Republic of Iraq)</w:t>
      </w:r>
    </w:p>
    <w:p w14:paraId="0F74529F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Витебский государственный технологический университет (Витебск, Республика Беларусь)</w:t>
      </w:r>
    </w:p>
    <w:p w14:paraId="7C925CA0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Ташкентский финансовый институт (Ташкент, Республика Узбекистан)</w:t>
      </w:r>
    </w:p>
    <w:p w14:paraId="15F84F2D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Евразийский национальный университет имени Л.Н. Гумилева (Астана, Республика Казахстан)</w:t>
      </w:r>
    </w:p>
    <w:p w14:paraId="72023E4C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Государственный университет управления (Москва)</w:t>
      </w:r>
    </w:p>
    <w:p w14:paraId="5B1CD85A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Пермский национальный исследовательский политехнический университет (Пермь)</w:t>
      </w:r>
    </w:p>
    <w:p w14:paraId="7CA4E084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Уральский институт управления - Российской академии народного хозяйства и государственной службы при Президенте РФ (РАНХиГС)</w:t>
      </w:r>
    </w:p>
    <w:p w14:paraId="5C461067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Уральская торгово-промышленная палата</w:t>
      </w:r>
    </w:p>
    <w:p w14:paraId="06F0215A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Свердловский областной союз промышленников и предпринимателей при поддержке Министерства экономики и территориального развития Свердловской области Министерство инвестиций и развития Свердловской области</w:t>
      </w:r>
    </w:p>
    <w:p w14:paraId="453C3CAE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Комитет промышленной политики и развития предпринимательства Администрации города Екатеринбург</w:t>
      </w:r>
    </w:p>
    <w:p w14:paraId="32F0C7E3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Союз малого и среднего бизнеса Свердловской области</w:t>
      </w:r>
    </w:p>
    <w:p w14:paraId="5A311FC9" w14:textId="77777777" w:rsidR="00683273" w:rsidRPr="00683273" w:rsidRDefault="00683273" w:rsidP="00683273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32"/>
        </w:rPr>
      </w:pPr>
      <w:r w:rsidRPr="00683273">
        <w:rPr>
          <w:rFonts w:asciiTheme="minorHAnsi" w:hAnsiTheme="minorHAnsi" w:cstheme="minorHAnsi"/>
          <w:b/>
          <w:color w:val="000000" w:themeColor="text1"/>
          <w:sz w:val="22"/>
          <w:szCs w:val="32"/>
        </w:rPr>
        <w:t>Фонд технологического развития промышленности Свердловской области</w:t>
      </w:r>
    </w:p>
    <w:p w14:paraId="299D576F" w14:textId="08304034" w:rsidR="00683273" w:rsidRPr="00773588" w:rsidRDefault="00683273" w:rsidP="00683273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>
        <w:rPr>
          <w:b/>
          <w:noProof/>
          <w:color w:val="auto"/>
          <w:szCs w:val="28"/>
        </w:rPr>
        <w:drawing>
          <wp:inline distT="0" distB="0" distL="0" distR="0" wp14:anchorId="14300901" wp14:editId="11D63060">
            <wp:extent cx="1956435" cy="1158875"/>
            <wp:effectExtent l="0" t="0" r="5715" b="3175"/>
            <wp:docPr id="9" name="Рисунок 9" descr="C:\Users\gus\AppData\Local\Microsoft\Windows\INetCache\Content.Word\Лого 5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\AppData\Local\Microsoft\Windows\INetCache\Content.Word\Лого 55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7E2">
        <w:rPr>
          <w:noProof/>
        </w:rPr>
        <w:drawing>
          <wp:inline distT="0" distB="0" distL="0" distR="0" wp14:anchorId="0590B337" wp14:editId="4E7D8EEF">
            <wp:extent cx="3219450" cy="1290320"/>
            <wp:effectExtent l="0" t="0" r="0" b="5080"/>
            <wp:docPr id="1" name="Рисунок 1" descr="http://econproblem.isert-ran.ru/uploads/site/conf4/organiz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onproblem.isert-ran.ru/uploads/site/conf4/organiz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87" b="17998"/>
                    <a:stretch/>
                  </pic:blipFill>
                  <pic:spPr bwMode="auto">
                    <a:xfrm>
                      <a:off x="0" y="0"/>
                      <a:ext cx="3405776" cy="13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EF4D" w14:textId="77777777" w:rsidR="00C8425E" w:rsidRPr="00C8425E" w:rsidRDefault="00C8425E" w:rsidP="00C8425E">
      <w:pPr>
        <w:shd w:val="clear" w:color="auto" w:fill="FFFFFF" w:themeFill="background1"/>
        <w:spacing w:after="163" w:line="259" w:lineRule="auto"/>
        <w:ind w:left="58" w:right="0" w:firstLine="0"/>
        <w:jc w:val="center"/>
        <w:rPr>
          <w:rFonts w:asciiTheme="minorHAnsi" w:hAnsiTheme="minorHAnsi" w:cstheme="minorHAnsi"/>
          <w:color w:val="000000" w:themeColor="text1"/>
        </w:rPr>
      </w:pPr>
    </w:p>
    <w:p w14:paraId="44AC33BD" w14:textId="14878F5D" w:rsidR="00C8425E" w:rsidRPr="00C8425E" w:rsidRDefault="00C8425E" w:rsidP="00C8425E">
      <w:pPr>
        <w:shd w:val="clear" w:color="auto" w:fill="FFFFFF" w:themeFill="background1"/>
        <w:spacing w:after="163" w:line="259" w:lineRule="auto"/>
        <w:ind w:left="58" w:right="0" w:firstLine="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C8425E">
        <w:rPr>
          <w:rFonts w:asciiTheme="minorHAnsi" w:hAnsiTheme="minorHAnsi" w:cstheme="minorHAnsi"/>
          <w:b/>
          <w:color w:val="000000" w:themeColor="text1"/>
          <w:sz w:val="32"/>
          <w:szCs w:val="32"/>
          <w:lang w:val="en-US"/>
        </w:rPr>
        <w:t>V</w:t>
      </w:r>
      <w:r w:rsidRPr="00C8425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Международная научно-практическая конференция</w:t>
      </w:r>
    </w:p>
    <w:p w14:paraId="1D49C08A" w14:textId="77777777" w:rsidR="00C8425E" w:rsidRPr="00C8425E" w:rsidRDefault="00C8425E" w:rsidP="00C8425E">
      <w:pPr>
        <w:shd w:val="clear" w:color="auto" w:fill="FFFFFF" w:themeFill="background1"/>
        <w:spacing w:after="163" w:line="259" w:lineRule="auto"/>
        <w:ind w:left="58" w:right="0" w:firstLine="0"/>
        <w:jc w:val="center"/>
        <w:rPr>
          <w:rFonts w:asciiTheme="minorHAnsi" w:hAnsiTheme="minorHAnsi" w:cstheme="minorHAnsi"/>
          <w:b/>
          <w:color w:val="000000" w:themeColor="text1"/>
          <w:sz w:val="36"/>
          <w:szCs w:val="36"/>
        </w:rPr>
      </w:pPr>
      <w:r w:rsidRPr="00C8425E">
        <w:rPr>
          <w:rFonts w:asciiTheme="minorHAnsi" w:hAnsiTheme="minorHAnsi" w:cstheme="minorHAnsi"/>
          <w:b/>
          <w:color w:val="000000" w:themeColor="text1"/>
          <w:sz w:val="36"/>
          <w:szCs w:val="36"/>
        </w:rPr>
        <w:t xml:space="preserve"> «МЕНЕДЖМЕНТ И ПРЕДПРИНИМАТЕЛЬСТВО В ПАРАДИГМЕ УСТОЙЧИВОГО РАЗВИТИЯ»</w:t>
      </w:r>
    </w:p>
    <w:p w14:paraId="316C30AC" w14:textId="77777777" w:rsidR="00C8425E" w:rsidRPr="00C8425E" w:rsidRDefault="00C8425E" w:rsidP="00C8425E">
      <w:pPr>
        <w:shd w:val="clear" w:color="auto" w:fill="FFFFFF" w:themeFill="background1"/>
        <w:spacing w:after="0" w:line="259" w:lineRule="auto"/>
        <w:ind w:left="57" w:right="0" w:firstLine="0"/>
        <w:jc w:val="center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C8425E"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  <w:t>«MANAGEMENT AND ENTREPRENEURSHIP</w:t>
      </w:r>
    </w:p>
    <w:p w14:paraId="1E93F55A" w14:textId="77777777" w:rsidR="00C8425E" w:rsidRPr="00C8425E" w:rsidRDefault="00C8425E" w:rsidP="00C8425E">
      <w:pPr>
        <w:shd w:val="clear" w:color="auto" w:fill="FFFFFF" w:themeFill="background1"/>
        <w:spacing w:after="0" w:line="259" w:lineRule="auto"/>
        <w:ind w:left="57" w:right="0" w:firstLine="0"/>
        <w:jc w:val="center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C8425E"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  <w:t xml:space="preserve"> IN THE SUSTAINABLE DEVELOPMENT PARADIGM» </w:t>
      </w:r>
    </w:p>
    <w:p w14:paraId="2D384062" w14:textId="4BE15B0C" w:rsidR="00C8425E" w:rsidRPr="00C8425E" w:rsidRDefault="00C8425E" w:rsidP="00C8425E">
      <w:pPr>
        <w:shd w:val="clear" w:color="auto" w:fill="FFFFFF" w:themeFill="background1"/>
        <w:spacing w:after="163" w:line="259" w:lineRule="auto"/>
        <w:ind w:left="58" w:right="0" w:firstLine="0"/>
        <w:jc w:val="center"/>
        <w:rPr>
          <w:rFonts w:ascii="Arial" w:hAnsi="Arial" w:cs="Arial"/>
          <w:b/>
          <w:color w:val="000000" w:themeColor="text1"/>
          <w:szCs w:val="28"/>
        </w:rPr>
      </w:pPr>
      <w:r w:rsidRPr="00C8425E"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  <w:t>MESDP</w:t>
      </w:r>
      <w:r w:rsidRPr="00C8425E">
        <w:rPr>
          <w:rFonts w:asciiTheme="minorHAnsi" w:hAnsiTheme="minorHAnsi" w:cstheme="minorHAnsi"/>
          <w:color w:val="000000" w:themeColor="text1"/>
          <w:sz w:val="32"/>
          <w:szCs w:val="32"/>
        </w:rPr>
        <w:t>-202</w:t>
      </w:r>
      <w:r w:rsidR="00683273">
        <w:rPr>
          <w:rFonts w:asciiTheme="minorHAnsi" w:hAnsiTheme="minorHAnsi" w:cstheme="minorHAnsi"/>
          <w:color w:val="000000" w:themeColor="text1"/>
          <w:sz w:val="32"/>
          <w:szCs w:val="32"/>
        </w:rPr>
        <w:t>2</w:t>
      </w:r>
    </w:p>
    <w:p w14:paraId="620ABC67" w14:textId="77777777" w:rsidR="00C8425E" w:rsidRPr="00C8425E" w:rsidRDefault="00C8425E" w:rsidP="00C8425E">
      <w:pPr>
        <w:shd w:val="clear" w:color="auto" w:fill="FFFFFF" w:themeFill="background1"/>
        <w:spacing w:after="163" w:line="259" w:lineRule="auto"/>
        <w:ind w:left="58" w:right="0" w:firstLine="0"/>
        <w:jc w:val="center"/>
        <w:rPr>
          <w:rFonts w:asciiTheme="minorHAnsi" w:hAnsiTheme="minorHAnsi" w:cstheme="minorHAnsi"/>
          <w:b/>
          <w:color w:val="000000" w:themeColor="text1"/>
        </w:rPr>
      </w:pPr>
      <w:r w:rsidRPr="00C8425E">
        <w:rPr>
          <w:rFonts w:asciiTheme="minorHAnsi" w:hAnsiTheme="minorHAnsi" w:cstheme="minorHAnsi"/>
          <w:b/>
          <w:color w:val="000000" w:themeColor="text1"/>
          <w:sz w:val="70"/>
          <w:szCs w:val="70"/>
        </w:rPr>
        <w:t xml:space="preserve">ПРОГРАММА </w:t>
      </w:r>
      <w:r w:rsidRPr="00C8425E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C8425E">
        <w:rPr>
          <w:rFonts w:asciiTheme="minorHAnsi" w:hAnsiTheme="minorHAnsi" w:cstheme="minorHAnsi"/>
          <w:b/>
          <w:noProof/>
          <w:color w:val="000000" w:themeColor="text1"/>
        </w:rPr>
        <w:drawing>
          <wp:inline distT="0" distB="0" distL="0" distR="0" wp14:anchorId="33938A19" wp14:editId="3E259EAC">
            <wp:extent cx="6755130" cy="1965095"/>
            <wp:effectExtent l="0" t="0" r="0" b="0"/>
            <wp:docPr id="6" name="Рисунок 6" descr="C:\Users\fau\Desktop\Бланки_шаблоны\ЛОГО\img2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u\Desktop\Бланки_шаблоны\ЛОГО\img2_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94" cy="19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9C3A" w14:textId="76A614E8" w:rsidR="00C8425E" w:rsidRPr="00C8425E" w:rsidRDefault="00683273" w:rsidP="00C8425E">
      <w:pPr>
        <w:shd w:val="clear" w:color="auto" w:fill="FFFFFF" w:themeFill="background1"/>
        <w:spacing w:after="95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color w:val="000000" w:themeColor="text1"/>
          <w:sz w:val="32"/>
          <w:szCs w:val="32"/>
        </w:rPr>
        <w:t>12</w:t>
      </w:r>
      <w:r w:rsidR="00C8425E" w:rsidRPr="00C8425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мая 202</w:t>
      </w:r>
      <w:r>
        <w:rPr>
          <w:rFonts w:asciiTheme="minorHAnsi" w:hAnsiTheme="minorHAnsi" w:cstheme="minorHAnsi"/>
          <w:b/>
          <w:color w:val="000000" w:themeColor="text1"/>
          <w:sz w:val="32"/>
          <w:szCs w:val="32"/>
        </w:rPr>
        <w:t>2</w:t>
      </w:r>
      <w:r w:rsidR="00C8425E" w:rsidRPr="00C8425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г.</w:t>
      </w:r>
    </w:p>
    <w:p w14:paraId="53782A9F" w14:textId="77777777" w:rsidR="00C8425E" w:rsidRPr="00C8425E" w:rsidRDefault="00C8425E" w:rsidP="00C8425E">
      <w:pPr>
        <w:shd w:val="clear" w:color="auto" w:fill="FFFFFF" w:themeFill="background1"/>
        <w:spacing w:after="95"/>
        <w:jc w:val="center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C8425E">
        <w:rPr>
          <w:rFonts w:asciiTheme="minorHAnsi" w:hAnsiTheme="minorHAnsi" w:cstheme="minorHAnsi"/>
          <w:color w:val="000000" w:themeColor="text1"/>
          <w:sz w:val="32"/>
          <w:szCs w:val="32"/>
        </w:rPr>
        <w:t>г. Екатеринбург</w:t>
      </w:r>
    </w:p>
    <w:tbl>
      <w:tblPr>
        <w:tblpPr w:leftFromText="180" w:rightFromText="180" w:vertAnchor="page" w:horzAnchor="margin" w:tblpX="-14" w:tblpY="730"/>
        <w:tblW w:w="5000" w:type="pct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560"/>
        <w:gridCol w:w="9212"/>
      </w:tblGrid>
      <w:tr w:rsidR="00683273" w:rsidRPr="006F173A" w14:paraId="2656899D" w14:textId="77777777" w:rsidTr="006F173A">
        <w:trPr>
          <w:trHeight w:val="1161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BD1AFEB" w14:textId="7BFC78F4" w:rsidR="00683273" w:rsidRPr="006F173A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drawing>
                <wp:inline distT="0" distB="0" distL="0" distR="0" wp14:anchorId="1FB9240D" wp14:editId="1CA8C07F">
                  <wp:extent cx="3944938" cy="663575"/>
                  <wp:effectExtent l="0" t="0" r="0" b="3175"/>
                  <wp:docPr id="5" name="Picture 49" descr="https://www.usue.ru/public/img/logonew2.png?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9" descr="https://www.usue.ru/public/img/logonew2.png?v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938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273" w:rsidRPr="006F173A" w14:paraId="1185D55E" w14:textId="77777777" w:rsidTr="00973A93">
        <w:trPr>
          <w:trHeight w:val="1161"/>
          <w:tblHeader/>
        </w:trPr>
        <w:tc>
          <w:tcPr>
            <w:tcW w:w="724" w:type="pct"/>
            <w:shd w:val="clear" w:color="auto" w:fill="auto"/>
            <w:vAlign w:val="center"/>
          </w:tcPr>
          <w:p w14:paraId="280407A1" w14:textId="467664B1" w:rsidR="00683273" w:rsidRPr="006F173A" w:rsidRDefault="00683273" w:rsidP="00683273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  <w:lang w:val="en-US"/>
              </w:rPr>
            </w:pPr>
            <w:r w:rsidRPr="006F173A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  <w:lang w:val="en-US"/>
              </w:rPr>
              <w:t>9</w:t>
            </w:r>
            <w:r w:rsidRPr="006F173A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.30 – 11.00</w:t>
            </w:r>
          </w:p>
        </w:tc>
        <w:tc>
          <w:tcPr>
            <w:tcW w:w="4276" w:type="pct"/>
            <w:shd w:val="clear" w:color="auto" w:fill="auto"/>
            <w:vAlign w:val="center"/>
          </w:tcPr>
          <w:p w14:paraId="3DA58255" w14:textId="4701C1A0" w:rsidR="00683273" w:rsidRPr="006F173A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noProof/>
                <w:color w:val="000000" w:themeColor="text1"/>
              </w:rPr>
            </w:pPr>
            <w:r w:rsidRPr="006F173A"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  <w:t>Регистрация участников</w:t>
            </w:r>
          </w:p>
        </w:tc>
      </w:tr>
      <w:tr w:rsidR="00683273" w:rsidRPr="006F173A" w14:paraId="5FA4AA27" w14:textId="77777777" w:rsidTr="006F173A">
        <w:trPr>
          <w:trHeight w:val="651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7A1A787" w14:textId="77777777" w:rsidR="00683273" w:rsidRPr="006F173A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 xml:space="preserve">Работа секций </w:t>
            </w:r>
          </w:p>
        </w:tc>
      </w:tr>
      <w:tr w:rsidR="00683273" w:rsidRPr="006F173A" w14:paraId="72EF9E8E" w14:textId="77777777" w:rsidTr="006F173A">
        <w:trPr>
          <w:trHeight w:val="651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7B31B07" w14:textId="03C01DFD" w:rsidR="00683273" w:rsidRDefault="00683273" w:rsidP="00683273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175"/>
              </w:tabs>
              <w:spacing w:after="0" w:line="240" w:lineRule="auto"/>
              <w:ind w:right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 xml:space="preserve">Актуальные проблемы развития менеджмента и технологического предпринимательства в решении задач обеспечения всесторонней устойчивости бизнеса </w:t>
            </w:r>
          </w:p>
          <w:p w14:paraId="7C4B3777" w14:textId="62D25A12" w:rsidR="006748FD" w:rsidRDefault="006748FD" w:rsidP="006748FD">
            <w:pPr>
              <w:widowControl w:val="0"/>
              <w:tabs>
                <w:tab w:val="left" w:pos="175"/>
              </w:tabs>
              <w:spacing w:after="0" w:line="240" w:lineRule="auto"/>
              <w:ind w:right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132F2F23" w14:textId="560ABF03" w:rsidR="00683273" w:rsidRPr="00093F61" w:rsidRDefault="00093F61" w:rsidP="006748FD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  <w:t xml:space="preserve">Ссылка для подключения дистанционных участников к команде </w:t>
            </w:r>
            <w:r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  <w:lang w:val="en-US"/>
              </w:rPr>
              <w:t>MS</w:t>
            </w:r>
            <w:r w:rsidRPr="00093F61"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  <w:lang w:val="en-US"/>
              </w:rPr>
              <w:t>Teams</w:t>
            </w:r>
          </w:p>
          <w:p w14:paraId="754EC907" w14:textId="7FFC331D" w:rsidR="00093F61" w:rsidRPr="00093F61" w:rsidRDefault="00162E69" w:rsidP="006748FD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</w:pPr>
            <w:hyperlink r:id="rId10" w:history="1">
              <w:r w:rsidR="00093F61" w:rsidRPr="009D4DE7">
                <w:rPr>
                  <w:rStyle w:val="a8"/>
                  <w:rFonts w:asciiTheme="minorHAnsi" w:hAnsiTheme="minorHAnsi" w:cstheme="minorHAnsi"/>
                  <w:b/>
                  <w:bCs/>
                  <w:i/>
                  <w:sz w:val="24"/>
                  <w:szCs w:val="24"/>
                </w:rPr>
                <w:t>https://teams.microsoft.com/l/team/19%3a96hcushuq8l84znYVFp3lJ4-Jew8Lmg6EgArUiVzytc1%40thread.tacv2/conversations?groupId=a822b207-91ba-45c3-8896-e7ec508c6c92&amp;tenantId=4cd67e09-ae22-46b9-af22-894f7bb6cea8</w:t>
              </w:r>
            </w:hyperlink>
            <w:r w:rsidR="00093F61" w:rsidRPr="00093F61"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  <w:t xml:space="preserve"> </w:t>
            </w:r>
          </w:p>
          <w:p w14:paraId="7A121168" w14:textId="77777777" w:rsidR="006748FD" w:rsidRPr="006F173A" w:rsidRDefault="006748FD" w:rsidP="006748FD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</w:pPr>
          </w:p>
          <w:p w14:paraId="14302064" w14:textId="77777777" w:rsidR="00683273" w:rsidRPr="006F173A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/>
                <w:bCs/>
                <w:i/>
                <w:color w:val="auto"/>
                <w:sz w:val="24"/>
                <w:szCs w:val="24"/>
              </w:rPr>
              <w:t>Вопросы для обсуждения:</w:t>
            </w:r>
          </w:p>
          <w:p w14:paraId="57AB2563" w14:textId="08B948D6" w:rsidR="00683273" w:rsidRPr="006F173A" w:rsidRDefault="00683273" w:rsidP="00683273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right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управленческие решения в условиях актуализации инновационно-технологического развития (в рамках гранта РФФИ-СО, проект: № 20-410-660032)</w:t>
            </w:r>
          </w:p>
          <w:p w14:paraId="5BC62AB1" w14:textId="511BB036" w:rsidR="00683273" w:rsidRPr="006F173A" w:rsidRDefault="00683273" w:rsidP="00683273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right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теория и практика применения современных технологий менеджмента в государственном и муниципальном секторе</w:t>
            </w:r>
          </w:p>
          <w:p w14:paraId="2A50A5A6" w14:textId="7C85C003" w:rsidR="00683273" w:rsidRPr="006F173A" w:rsidRDefault="00683273" w:rsidP="00683273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right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6F173A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социально-гуманитарные аспекты развития предпринимательства и культуры управления на современном этапе</w:t>
            </w:r>
          </w:p>
        </w:tc>
      </w:tr>
      <w:tr w:rsidR="00683273" w:rsidRPr="00EF1B53" w14:paraId="52C44DC5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6DA291D6" w14:textId="77777777" w:rsidR="00683273" w:rsidRPr="006F173A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10C1C072" w14:textId="700B209A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11:00 – 14:00</w:t>
            </w:r>
          </w:p>
          <w:p w14:paraId="74009912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55FD4891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Ауд. 322</w:t>
            </w:r>
          </w:p>
        </w:tc>
        <w:tc>
          <w:tcPr>
            <w:tcW w:w="4276" w:type="pct"/>
            <w:shd w:val="clear" w:color="auto" w:fill="auto"/>
            <w:vAlign w:val="center"/>
          </w:tcPr>
          <w:p w14:paraId="70D5B46B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794883D4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 xml:space="preserve">Приветственное слово </w:t>
            </w:r>
          </w:p>
          <w:p w14:paraId="6DF65D7D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F6D7FD2" w14:textId="6482065C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Соловьева Вера Петровна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 директор института менеджмента, предпринимательства и инжиниринга, к. пед.н.</w:t>
            </w:r>
          </w:p>
          <w:p w14:paraId="7A97A8F3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51777397" w14:textId="5A012FE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Модераторы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  <w:p w14:paraId="6E9A5878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3240F406" w14:textId="1D336484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Акьюлов Роберт Ишкалеевич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Профессор кафедры экономики и управления, Уральский институт управления – Российская академия народного хозяйства и государственной службы при Президенте РФ (РАНХиГС), д.э.н.</w:t>
            </w:r>
          </w:p>
          <w:p w14:paraId="00DE4A8C" w14:textId="4461C93A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Плахин Андрей Евгеньевич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 Заведующий кафедрой Менеджмента и предпринимательства УрГЭУ, д.э.н.</w:t>
            </w:r>
          </w:p>
          <w:p w14:paraId="44C997F8" w14:textId="7B0CED72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Ткаченко Ирина Николаевна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 Заведующая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 кафедрой Экономической теории и корпоративного управления, д.э.н., профессор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</w:p>
          <w:p w14:paraId="0400C2FE" w14:textId="77777777" w:rsidR="00FF6A5D" w:rsidRPr="00EF1B53" w:rsidRDefault="00FF6A5D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777F22F9" w14:textId="7C05C26D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Докладчики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  <w:p w14:paraId="636D9E5F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797C246" w14:textId="0404B5B3" w:rsidR="00835CE3" w:rsidRPr="00EF1B53" w:rsidRDefault="00427F71" w:rsidP="00835CE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Гуторова Елена Викторовна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ассистент кафедры </w:t>
            </w:r>
            <w:proofErr w:type="gramStart"/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экономики,</w:t>
            </w:r>
            <w:r w:rsidR="00835CE3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 Учреждение</w:t>
            </w:r>
            <w:proofErr w:type="gramEnd"/>
            <w:r w:rsidR="00835CE3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образования «Витебский государственный технологический университет» (Республика Беларусь, Витебск)</w:t>
            </w:r>
          </w:p>
          <w:p w14:paraId="194B424C" w14:textId="1DCEAAE3" w:rsidR="00427F71" w:rsidRPr="00EF1B53" w:rsidRDefault="00427F71" w:rsidP="00427F71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Ванкевич Елена Васильевна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проректор по научной работе, д.э.н., профессор, </w:t>
            </w:r>
          </w:p>
          <w:p w14:paraId="0100195F" w14:textId="09A2F506" w:rsidR="00427F71" w:rsidRPr="00EF1B53" w:rsidRDefault="00427F71" w:rsidP="00427F71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Учреждение образования «Витебский государственный технологический университет» (Республика Беларусь, Витебск)</w:t>
            </w:r>
          </w:p>
          <w:p w14:paraId="3A02DF20" w14:textId="195A20E2" w:rsidR="00427F71" w:rsidRPr="00EF1B53" w:rsidRDefault="00427F71" w:rsidP="00427F71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МОБИЛЬНОСТЬ РАБОЧЕЙ СИЛЫ: СУЩНОСТЬ, КЛАССИФИКАЦИЯ, ВЛИЯНИЕ НА РЫНОК ТРУДА</w:t>
            </w:r>
          </w:p>
          <w:p w14:paraId="5802D080" w14:textId="36D460BA" w:rsidR="00427F71" w:rsidRPr="00EF1B53" w:rsidRDefault="00427F71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0C8F99A3" w14:textId="77777777" w:rsidR="00FF6A5D" w:rsidRPr="00EF1B53" w:rsidRDefault="00FF6A5D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3164FBC6" w14:textId="2AE31D49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Ткаченко Ирина Николаевна,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З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аведующая кафедрой </w:t>
            </w:r>
            <w:r w:rsidR="00E05F2C"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Экономической теории и корпоративного управления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д.э.н., профессор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</w:p>
          <w:p w14:paraId="62B96955" w14:textId="7A653821" w:rsidR="00683273" w:rsidRPr="00EF1B53" w:rsidRDefault="00F06FFF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НОВОЕ СОДЕРЖАНИЕ УСТОЙЧИВОСТИ КОРПОРАТИВНОГО БИЗНЕСА, МОДЕЛИ ОБЩИХ ЦЕННОСТЕЙ И ESG – ТРЕНДОВ</w:t>
            </w:r>
          </w:p>
          <w:p w14:paraId="25C2BBF0" w14:textId="77777777" w:rsidR="00FA1FD8" w:rsidRPr="00EF1B53" w:rsidRDefault="00FA1FD8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AE645B4" w14:textId="48157639" w:rsidR="00C30624" w:rsidRPr="00EF1B53" w:rsidRDefault="00C30624" w:rsidP="00C30624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Яшева Галина Артемовна,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зав. кафедрой «Экономическая теория и маркетинг», доктор экономических наук, профессор, Учреждение образования «Витебский государственный технологический университет» (Республика Беларусь, Витебск)</w:t>
            </w:r>
          </w:p>
          <w:p w14:paraId="312501CF" w14:textId="62D31565" w:rsidR="00C30624" w:rsidRPr="00EF1B53" w:rsidRDefault="00C30624" w:rsidP="00C30624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Вайлунова Юлия Геннадьевна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«Экономическая теория и маркетинг», к.э.н., Учреждение образования «Витебский государственный технологический университет» (Республика Беларусь, Витебск)</w:t>
            </w:r>
          </w:p>
          <w:p w14:paraId="37E9BB5E" w14:textId="7925B460" w:rsidR="00C30624" w:rsidRPr="00EF1B53" w:rsidRDefault="00C30624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КЛАСТЕРНЫЙ ПОДХОД В КОНЦЕПЦИИ ESG И УСТОЙЧИВОГО РАЗВИТИЯ РЕГИОНОВ РОССИИ И БЕЛАРУСИ</w:t>
            </w:r>
          </w:p>
          <w:p w14:paraId="3685C73A" w14:textId="4538DBC1" w:rsidR="00C30624" w:rsidRPr="00EF1B53" w:rsidRDefault="00C30624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A8CC80B" w14:textId="554BFC74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Блинков Игорь Олегович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начальник экономического отдела по уральскому и сибирскому регионам ООО «НЛМК-Сорт»</w:t>
            </w:r>
          </w:p>
          <w:p w14:paraId="106D4FB5" w14:textId="63F33ABF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Плахин Андрей Евгеньевич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заведующий кафедрой Менеджмента и предпринимательства УрГЭУ, д.э.н. </w:t>
            </w:r>
          </w:p>
          <w:p w14:paraId="7851ABA1" w14:textId="593B3EA5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ЭФФЕКТЫ МЕЖСУБЪЕКТНОГО ВЗАИМОДЕЙСТВИЯ УЧАСТНИКОВ ПРОМЫШЛЕННОЙ ЭКОСИСТЕМЫ</w:t>
            </w:r>
          </w:p>
          <w:p w14:paraId="044CFC39" w14:textId="77777777" w:rsidR="00C30624" w:rsidRPr="00EF1B53" w:rsidRDefault="00C30624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0D7BEDC" w14:textId="77777777" w:rsidR="0041497C" w:rsidRPr="00EF1B53" w:rsidRDefault="0041497C" w:rsidP="0041497C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Стариков Евгений Николаевич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шахматного искусства и компьютерной математики, к.э.н., доцент</w:t>
            </w:r>
          </w:p>
          <w:p w14:paraId="3FC1BD76" w14:textId="77777777" w:rsidR="0041497C" w:rsidRPr="00EF1B53" w:rsidRDefault="0041497C" w:rsidP="0041497C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ФОНД РАЗВИТИЯ ПРОМЫШЛЕННОСТИ: РЕЗУЛЬТАТИВНОСТЬ ПОРТФЕЛЯ ПРОЕКТОВ, РЕГИОНАЛЬНЫЙ АСПЕКТ</w:t>
            </w:r>
          </w:p>
          <w:p w14:paraId="0DA1BCE1" w14:textId="77777777" w:rsidR="0041497C" w:rsidRPr="00EF1B53" w:rsidRDefault="0041497C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4DCCD06" w14:textId="506D8675" w:rsidR="00916792" w:rsidRPr="00EF1B53" w:rsidRDefault="00916792" w:rsidP="007561D1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Кулькова Инна Анатольевна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профессор кафедры менеджмента и предпринимательства, д.э.н., профессор</w:t>
            </w:r>
          </w:p>
          <w:p w14:paraId="75B213C7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ПРОБЛЕМЫ МЕНЕДЖМЕНТА ИННОВАЦИЯМИ В СОВРЕМЕННОЙ РОССИИ</w:t>
            </w:r>
          </w:p>
          <w:p w14:paraId="46B124C7" w14:textId="77777777" w:rsidR="00916792" w:rsidRPr="00EF1B53" w:rsidRDefault="00916792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7392B11" w14:textId="4E664751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 xml:space="preserve">Плотников Андрей Викторович,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доцент кафедры менеджмента и маркетинга, к.э.н., Пермский национальный исследовательский политехнический университет</w:t>
            </w:r>
            <w:r w:rsidR="00E05F2C"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г. Пермь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 </w:t>
            </w:r>
          </w:p>
          <w:p w14:paraId="0735FC2D" w14:textId="4DF97A0A" w:rsidR="00683273" w:rsidRPr="00EF1B53" w:rsidRDefault="00E05F2C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РОЛЬ САМОЗАНЯТОСТИ КАК ОСНОВА ПРЕДПРИНИМАТЕЛЬСТВА</w:t>
            </w:r>
          </w:p>
          <w:p w14:paraId="3D180B63" w14:textId="1B16EBAB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lang w:val="en-US"/>
              </w:rPr>
            </w:pPr>
          </w:p>
          <w:p w14:paraId="595BD24A" w14:textId="2423E51C" w:rsidR="00835CE3" w:rsidRPr="00EF1B53" w:rsidRDefault="00835CE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Загоруля Татьяна Борисовна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менеджмента и предпринимательства, к.п.н., доцент</w:t>
            </w:r>
          </w:p>
          <w:p w14:paraId="109B7178" w14:textId="3194614B" w:rsidR="00835CE3" w:rsidRPr="00EF1B53" w:rsidRDefault="00835CE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 ВОПРОСУ О РАЗВИТИИ ЧЕЛОВЕЧЕСКОГО КАПИТАЛА</w:t>
            </w:r>
          </w:p>
          <w:p w14:paraId="220BE928" w14:textId="3DFC6BFD" w:rsidR="00835CE3" w:rsidRPr="00EF1B53" w:rsidRDefault="00835CE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7C79531" w14:textId="5EB328D4" w:rsidR="00835CE3" w:rsidRPr="00EF1B53" w:rsidRDefault="00835CE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A32376B" w14:textId="77777777" w:rsidR="00835CE3" w:rsidRPr="00EF1B53" w:rsidRDefault="00835CE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43A2B2D3" w14:textId="0A4F78D8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Савченко Яна Валерьевна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</w:t>
            </w:r>
            <w:r w:rsidR="000E38F1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оцент кафедры </w:t>
            </w:r>
            <w:r w:rsidR="000E38F1"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э</w:t>
            </w:r>
            <w:r w:rsidR="00E05F2C"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кономической теории и корпоративного управления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к.э.н.</w:t>
            </w:r>
            <w:r w:rsidR="00E05F2C"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доцент</w:t>
            </w:r>
          </w:p>
          <w:p w14:paraId="17F787B4" w14:textId="4239D4A8" w:rsidR="00683273" w:rsidRPr="00EF1B53" w:rsidRDefault="00E925E9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ИССЛЕДОВАНИЕ ВОЗМОЖНОСТЕЙ ВЗАИМОДЕЙСТВИЯ ГОСУДАРСТВА И ЧАСТНОГО ПРЕДПРИНИМАТЕЛЬСТВА В СФЕРЕ ИНФОРМАЦИОННЫХ ТЕХНОЛОГИЙ В ЭПОХУ ЦИФРОВЫХ ТРАНСФОРМАЦИЙ</w:t>
            </w:r>
          </w:p>
          <w:p w14:paraId="3FA01968" w14:textId="63347598" w:rsidR="00E925E9" w:rsidRPr="00EF1B53" w:rsidRDefault="00E925E9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780D7FD9" w14:textId="4666CD01" w:rsidR="000E38F1" w:rsidRPr="00EF1B53" w:rsidRDefault="000E38F1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Ярошевич Наталья Юрьевна,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доцент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кафедры экономики предприятий, к.э.н., доцент</w:t>
            </w:r>
          </w:p>
          <w:p w14:paraId="6E902D72" w14:textId="5D3C942E" w:rsidR="000E38F1" w:rsidRPr="00EF1B53" w:rsidRDefault="000E38F1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«ЦАРСТВО СУБЪЕКТНОСТИ» КАК УСЛОВИЕ УСТОЙЧИВОГО РАЗВИТИЯ</w:t>
            </w:r>
          </w:p>
          <w:p w14:paraId="3C243D2F" w14:textId="77777777" w:rsidR="000E38F1" w:rsidRPr="00EF1B53" w:rsidRDefault="000E38F1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F3AFA30" w14:textId="77777777" w:rsidR="0031254A" w:rsidRPr="00EF1B53" w:rsidRDefault="0031254A" w:rsidP="0031254A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Огородникова Екатерина Сергеевна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Доцент кафедры Менеджмента и предпринимательства,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к.э.н.</w:t>
            </w:r>
          </w:p>
          <w:p w14:paraId="049CCD65" w14:textId="3F9B804A" w:rsidR="0031254A" w:rsidRPr="00EF1B53" w:rsidRDefault="00311E8F" w:rsidP="0031254A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СОЦИАЛЬНЫЕ УСЛУГИ: ТЕОРЕТИЧЕСКИЕ ПОДХОДЫ</w:t>
            </w:r>
          </w:p>
          <w:p w14:paraId="6D0503CC" w14:textId="77777777" w:rsidR="0031254A" w:rsidRPr="00EF1B53" w:rsidRDefault="0031254A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7190859" w14:textId="0E8059E3" w:rsidR="00F06FFF" w:rsidRPr="00EF1B53" w:rsidRDefault="00F06FFF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Заборова Елена Николаевна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заведующая кафедрой прикладной социологии, д.с.н., профессор</w:t>
            </w:r>
          </w:p>
          <w:p w14:paraId="40E38C81" w14:textId="6604F028" w:rsidR="00F06FFF" w:rsidRPr="00EF1B53" w:rsidRDefault="00F06FFF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ВЗАИМОДЕЙСТВИЕ АКТОРОВ В СОЦИАЛЬНОМ ПРОСТРАНСТВЕ МАЛОГО ГОРОДА</w:t>
            </w:r>
          </w:p>
          <w:p w14:paraId="457F0EAB" w14:textId="3B78CBB6" w:rsidR="00F06FFF" w:rsidRPr="00EF1B53" w:rsidRDefault="00F06FFF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42BC6FB" w14:textId="3E7D580F" w:rsidR="00400723" w:rsidRPr="00EF1B53" w:rsidRDefault="00400723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9A81F39" w14:textId="77777777" w:rsidR="00400723" w:rsidRPr="00EF1B53" w:rsidRDefault="00400723" w:rsidP="0068327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0E92E670" w14:textId="183508C1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Овчинникова Ирина Геннадьевна,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директор АО «Отель Прикамье»</w:t>
            </w:r>
          </w:p>
          <w:p w14:paraId="0AEB6ACC" w14:textId="705665C8" w:rsidR="00683273" w:rsidRPr="00EF1B53" w:rsidRDefault="00F06FFF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ОСОБЕННОСТИ ВЛИЯНИЯ ФАКТОРОВ ВНЕШНЕЙ СРЕДЫ НА РАЗРАБОТКУ СИСТЕМЫ СТРАТЕГИЧЕСКОГО АНТИКРИЗИСНОГО УПРАВЛЕНИЯ ГОСТИНИЧНЫМ ПРЕДПРИЯТИЕМ</w:t>
            </w:r>
          </w:p>
          <w:p w14:paraId="7E7EB689" w14:textId="4DA78BA5" w:rsidR="00FA1FD8" w:rsidRPr="00EF1B53" w:rsidRDefault="00FA1FD8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4BEA1740" w14:textId="10720C7D" w:rsidR="006748FD" w:rsidRPr="00EF1B53" w:rsidRDefault="006748FD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Краковецкая Инна Валентиновна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профессор кафедры стратегического менеджмента и маркетинга, </w:t>
            </w:r>
            <w:r w:rsidR="00DF4CAE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д.э.н,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Национальный исследовательский Томский государственный университет, г. Томск</w:t>
            </w:r>
          </w:p>
          <w:p w14:paraId="0E310B6E" w14:textId="3499594B" w:rsidR="006748FD" w:rsidRPr="00EF1B53" w:rsidRDefault="006748FD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Редчикова Наталья Александровна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доцент кафедры стратегического менеджмента и маркетинга, </w:t>
            </w:r>
            <w:r w:rsidR="00DF4CAE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к.э.н.,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Национальный исследовательский Томский государственный университет, г. Томск</w:t>
            </w:r>
          </w:p>
          <w:p w14:paraId="6C6D9C0B" w14:textId="59AB40D7" w:rsidR="006748FD" w:rsidRPr="00EF1B53" w:rsidRDefault="006748FD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ФОРМИРОВАНИЕ ПРАКТИК ОТВЕТСТВЕННОГО ПРОИЗВОДСТВА И ПОТРЕБЛЕНИЯ В ОТКРЫТОЙ ЦИФРОВОЙ ЭКОСИСТЕМЕ УНИВЕРСИТЕТА </w:t>
            </w:r>
          </w:p>
          <w:p w14:paraId="0E23C1D4" w14:textId="77777777" w:rsidR="006748FD" w:rsidRPr="00EF1B53" w:rsidRDefault="006748FD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AE5534B" w14:textId="4408514D" w:rsidR="0031254A" w:rsidRPr="00EF1B53" w:rsidRDefault="0031254A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Клейменов Михаил Вячеславович,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доцент кафедры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прикладной социологии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к.с.н., доцент</w:t>
            </w:r>
          </w:p>
          <w:p w14:paraId="7AB94307" w14:textId="77777777" w:rsidR="0031254A" w:rsidRPr="00EF1B53" w:rsidRDefault="0031254A" w:rsidP="0031254A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ВНУТРЕННИЙ ТУРИЗМ В РОССИИ: ПРОБЛЕМЫ И ПЕРСПЕКТИВЫ</w:t>
            </w:r>
          </w:p>
          <w:p w14:paraId="2FA51362" w14:textId="77777777" w:rsidR="0031254A" w:rsidRPr="00EF1B53" w:rsidRDefault="0031254A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141DFFC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Злыгостев Александр Андреевич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главный экономист отдела внутреннего казначейства ПАО КБ «УБРиР», аспирант кафедры экономической теории и корпоративного управления УрГЭУ</w:t>
            </w:r>
          </w:p>
          <w:p w14:paraId="273A8B08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МОДЕЛИРОВАНИЕ СЕТЕЙ КАК СПОСОБ УЧЕТА СТЕЙКХОЛДЕРСКИХ РИСКОВ ДЛЯ УСТОЙЧИВОГО РАЗВИТИЯ</w:t>
            </w:r>
          </w:p>
          <w:p w14:paraId="3FBEAEC4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3A8186C9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Раменская Людмила Александровна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оцент кафедры экономической теории и</w:t>
            </w:r>
          </w:p>
          <w:p w14:paraId="161C8DAF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корпоративного управления, к.э.н., доцент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</w:p>
          <w:p w14:paraId="6074430C" w14:textId="77777777" w:rsidR="00916792" w:rsidRPr="00EF1B53" w:rsidRDefault="00916792" w:rsidP="00916792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РАЗВИТИЕ РОССИЙСКИХ ЭКОСИСТЕМ БИЗНЕСА НА ОСНОВЕ ЦИФРОВЫХ ПЛАТФОРМ: СТРАТЕГИИ И ПОКАЗАТЕЛИ</w:t>
            </w:r>
          </w:p>
          <w:p w14:paraId="1FBC2E1D" w14:textId="77777777" w:rsidR="00916792" w:rsidRPr="00EF1B53" w:rsidRDefault="00916792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CD8D1F9" w14:textId="6B406053" w:rsidR="007136B1" w:rsidRPr="00EF1B53" w:rsidRDefault="007136B1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Сеялова Галина Сергеевна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менеджмента и предпринимательства, к.э.н.</w:t>
            </w:r>
          </w:p>
          <w:p w14:paraId="225F454F" w14:textId="7F168FD9" w:rsidR="007136B1" w:rsidRPr="00EF1B53" w:rsidRDefault="007136B1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ТЕНДЕНЦИИ РАЗВИТИЯ ТЕХНОЛОГИЧЕСКОГО ПРЕДПРИНИМАТЕЛЬСТВА В СВЕРДЛОВСКОЙ ОБЛАСТИ</w:t>
            </w:r>
          </w:p>
          <w:p w14:paraId="10BE5C3B" w14:textId="77777777" w:rsidR="007136B1" w:rsidRPr="00EF1B53" w:rsidRDefault="007136B1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4D0244AC" w14:textId="25D2F367" w:rsidR="00FA1FD8" w:rsidRPr="00EF1B53" w:rsidRDefault="00FA1FD8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Латыпов Ринат Тавзихович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региональной, муниципальной экономики и управления, кандидат исторических наук</w:t>
            </w:r>
          </w:p>
          <w:p w14:paraId="17E77025" w14:textId="65291991" w:rsidR="00FA1FD8" w:rsidRPr="00EF1B53" w:rsidRDefault="00FA1FD8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Ручкин Алексей Владимирович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менеджмента и экономической теории, Уральский государственный аграрный университет, кандидат социологических наук</w:t>
            </w:r>
          </w:p>
          <w:p w14:paraId="170DF77E" w14:textId="3E635E3E" w:rsidR="00FA1FD8" w:rsidRPr="00EF1B53" w:rsidRDefault="00FA1FD8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Юрченко Надежда Александровна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менеджмента и экономической теории, Уральский государственный аграрный университет, кандидат юридических наук</w:t>
            </w:r>
          </w:p>
          <w:p w14:paraId="05234FD6" w14:textId="63499409" w:rsidR="00FA1FD8" w:rsidRPr="00EF1B53" w:rsidRDefault="00FA1FD8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РОЛЬ ГОСУДАРСТВЕННОГО РЕГУЛИРОВАНИЯ В РАЗВ</w:t>
            </w:r>
            <w:r w:rsidR="00FF6A5D"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ИТИИ МАЛОГО ПРЕДПРИНИМАТЕЛЬСТВА 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 РОССИЙСКОЙ ФЕДЕРАЦИИ</w:t>
            </w:r>
          </w:p>
          <w:p w14:paraId="3C71168D" w14:textId="07E44246" w:rsidR="00FF6A5D" w:rsidRPr="00EF1B53" w:rsidRDefault="00FF6A5D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797047F" w14:textId="77777777" w:rsidR="00400723" w:rsidRPr="00EF1B53" w:rsidRDefault="00400723" w:rsidP="0040072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Селезнева Мария Викторовна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ассистент кафедры менеджмента и предпринимательства</w:t>
            </w:r>
          </w:p>
          <w:p w14:paraId="579465A2" w14:textId="77777777" w:rsidR="00400723" w:rsidRPr="00EF1B53" w:rsidRDefault="00400723" w:rsidP="0040072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lastRenderedPageBreak/>
              <w:t>Курдюмова Ксения Андреевна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студент УрГЭУ</w:t>
            </w:r>
          </w:p>
          <w:p w14:paraId="6F1AC567" w14:textId="2BC81350" w:rsidR="00400723" w:rsidRPr="00EF1B53" w:rsidRDefault="00400723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РАЗВИТИЕ НАПРАВЛЕНИЙ СТРАТЕГИЧЕСКОЙ СЕТЕВОЙ БИЗНЕС-ИНТЕГРАЦИИ НА ОСНОВЕ ЭКОСИСТЕМНОГО ПОДХОДА</w:t>
            </w:r>
          </w:p>
          <w:p w14:paraId="23F34D58" w14:textId="77777777" w:rsidR="00400723" w:rsidRPr="00EF1B53" w:rsidRDefault="00400723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167A7D6" w14:textId="77777777" w:rsidR="00400723" w:rsidRPr="00EF1B53" w:rsidRDefault="00400723" w:rsidP="0040072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Видревич Марина Борисовна,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доцент кафедры государственного и муниципального управления УрГЭУ, кандидат химических наук, доцент</w:t>
            </w:r>
          </w:p>
          <w:p w14:paraId="109E8C9E" w14:textId="77777777" w:rsidR="00400723" w:rsidRPr="00EF1B53" w:rsidRDefault="00400723" w:rsidP="0040072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ЭФФЕКТИВНАЯ СТРАТЕГИЯ РАЗВИТИЯ РЕГИОНАЛЬНОГО ГОСУДАРСТВЕННОГО ВУЗА РОССИИ В УСЛОВИЯХ ЧЕТВЕРТОЙ ПРОМЫШЛЕННОЙ РЕВОЛЮЦИИ</w:t>
            </w:r>
          </w:p>
          <w:p w14:paraId="5DEE09C4" w14:textId="0FF99A25" w:rsidR="00FF6A5D" w:rsidRPr="00EF1B53" w:rsidRDefault="00FF6A5D" w:rsidP="00FA1FD8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D20BF82" w14:textId="77777777" w:rsidR="00FF6A5D" w:rsidRPr="00EF1B53" w:rsidRDefault="00FF6A5D" w:rsidP="00FF6A5D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Хохолуш Мария Станиславовна</w:t>
            </w:r>
            <w:r w:rsidRPr="00EF1B53">
              <w:rPr>
                <w:sz w:val="24"/>
                <w:szCs w:val="28"/>
              </w:rPr>
              <w:t xml:space="preserve">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доцент кафедры Менеджмента и предпринимательства,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к.п.н.</w:t>
            </w:r>
          </w:p>
          <w:p w14:paraId="4C5FC5DA" w14:textId="77777777" w:rsidR="00FF6A5D" w:rsidRPr="00EF1B53" w:rsidRDefault="00FF6A5D" w:rsidP="00FF6A5D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ИСПОЛЬЗОВАНИЕ МЕТОДОВ ПРИНЯТИЯ ОПТИМАЛЬНЫХ УПРАВЛЕНЧЕСКИХ РЕШЕНИЙ В БИЗНЕС-АНАЛИТИКЕ</w:t>
            </w:r>
          </w:p>
          <w:p w14:paraId="57F6D94F" w14:textId="77777777" w:rsidR="00FA1FD8" w:rsidRPr="00EF1B53" w:rsidRDefault="00FA1FD8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780DCDFF" w14:textId="77777777" w:rsidR="00FF6A5D" w:rsidRPr="00EF1B53" w:rsidRDefault="00FF6A5D" w:rsidP="00FF6A5D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Кочергина Татьяна Викторовна,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 Доцент кафедры менеджмента и предпринимательства,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к.э.н.</w:t>
            </w:r>
          </w:p>
          <w:p w14:paraId="44A4B289" w14:textId="77777777" w:rsidR="00FF6A5D" w:rsidRPr="00EF1B53" w:rsidRDefault="00FF6A5D" w:rsidP="00FF6A5D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ПРОБЛЕМНЫЕ АСПЕКТЫ ОЦЕНКИ ИНТЕЛЛЕКТУАЛЬНОГО КАПИТАЛА</w:t>
            </w:r>
          </w:p>
          <w:p w14:paraId="37471B9E" w14:textId="77777777" w:rsidR="00FF6A5D" w:rsidRPr="00EF1B53" w:rsidRDefault="00FF6A5D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</w:p>
          <w:p w14:paraId="71798724" w14:textId="77777777" w:rsidR="00FF6A5D" w:rsidRPr="00EF1B53" w:rsidRDefault="00FF6A5D" w:rsidP="00FF6A5D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Ростовцев Константин Викторович</w:t>
            </w:r>
            <w:r w:rsidRPr="00EF1B53">
              <w:rPr>
                <w:sz w:val="24"/>
                <w:szCs w:val="28"/>
              </w:rPr>
              <w:t xml:space="preserve">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доцент кафедры менеджмента и предпринимательства,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к.э.н.</w:t>
            </w:r>
          </w:p>
          <w:p w14:paraId="7DB49064" w14:textId="3A2EA899" w:rsidR="00FF6A5D" w:rsidRPr="00EF1B53" w:rsidRDefault="00FF6A5D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АНТИКРИЗИСНОЕ УПРАВЛЕНИЕ СОВРЕМЕННОЙ ОРГАНИЗАЦИИ</w:t>
            </w:r>
            <w:r w:rsidRPr="00EF1B53">
              <w:rPr>
                <w:sz w:val="24"/>
                <w:szCs w:val="28"/>
              </w:rPr>
              <w:t xml:space="preserve"> </w:t>
            </w:r>
          </w:p>
          <w:p w14:paraId="3047EFB9" w14:textId="40916B78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  <w:tr w:rsidR="00683273" w:rsidRPr="00EF1B53" w14:paraId="7EDA906C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4FE855EF" w14:textId="795C9D7A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lastRenderedPageBreak/>
              <w:t>11:00 – 14:00</w:t>
            </w:r>
          </w:p>
          <w:p w14:paraId="1F3583B9" w14:textId="18E495A3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Ауд. 451</w:t>
            </w:r>
          </w:p>
        </w:tc>
        <w:tc>
          <w:tcPr>
            <w:tcW w:w="4276" w:type="pct"/>
            <w:shd w:val="clear" w:color="auto" w:fill="auto"/>
            <w:vAlign w:val="center"/>
          </w:tcPr>
          <w:p w14:paraId="630B1823" w14:textId="10267135" w:rsidR="00683273" w:rsidRPr="00EF1B53" w:rsidRDefault="00683273" w:rsidP="00683273">
            <w:pPr>
              <w:spacing w:after="0" w:line="300" w:lineRule="exact"/>
              <w:ind w:left="0" w:right="-103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2. Проблемы и перспективы менеджмента и маркетинга компаний в эпоху глобальных трансформаций</w:t>
            </w:r>
          </w:p>
          <w:p w14:paraId="3BA9DEF1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</w:tc>
      </w:tr>
      <w:tr w:rsidR="00683273" w:rsidRPr="00EF1B53" w14:paraId="448BD50F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21E38D60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3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276" w:type="pct"/>
            <w:shd w:val="clear" w:color="auto" w:fill="auto"/>
            <w:vAlign w:val="center"/>
          </w:tcPr>
          <w:p w14:paraId="18BB6FBB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 xml:space="preserve">Приветственное слово </w:t>
            </w:r>
          </w:p>
          <w:p w14:paraId="69BA1AA5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39D113F" w14:textId="77777777" w:rsidR="00F54083" w:rsidRPr="00EF1B53" w:rsidRDefault="00F54083" w:rsidP="00F5408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Соловьева Вера Петровна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 директор института менеджмента, предпринимательства и инжиниринга, к. пед.н.</w:t>
            </w:r>
          </w:p>
          <w:p w14:paraId="4EBC18C6" w14:textId="77777777" w:rsidR="00F54083" w:rsidRPr="00EF1B53" w:rsidRDefault="00F5408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31B36561" w14:textId="210F5500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Модераторы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  <w:p w14:paraId="4A451B58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011AC4E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Капустина Лариса Михайловна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Заведующая кафедрой Маркетинга и международного менеджмента, д.э.н., профессор</w:t>
            </w:r>
          </w:p>
          <w:p w14:paraId="7D9CA3A8" w14:textId="4B72B119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7D3F59D1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Докладчики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  <w:p w14:paraId="02659573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901FFDC" w14:textId="1402C592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Вертакова Юлия Владимировна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</w:t>
            </w:r>
            <w:r w:rsidR="00264661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д.э.н., профессор, руководитель КРОО Общероссийской общественной организации «Вольное экономическое общество России», проректор по инновационной и проектной деятельности Курского института развития образования.</w:t>
            </w:r>
          </w:p>
          <w:p w14:paraId="4CC154B1" w14:textId="32AC80A8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ФОРМИРОВАНИЕ УПРАВЛЕНЧЕСКИХ КОМАНД ОБРАЗОВАТЕЛЬНЫХ ОРГАНИЗАЦИЙ </w:t>
            </w:r>
          </w:p>
          <w:p w14:paraId="7BB127C6" w14:textId="4962346D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64FC4A0" w14:textId="428D327B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Тимохина Галина Сергеевна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к.э.н., доцент, доцент кафедры маркетинга Российского экономического университета им. Г.В. Плеханова</w:t>
            </w:r>
          </w:p>
          <w:p w14:paraId="4D3704F7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Попова Ольга Ивановна,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к.с.н., доцент, доцент кафедры маркетинга и международного менеджмента УрГЭУ</w:t>
            </w:r>
          </w:p>
          <w:p w14:paraId="52C66593" w14:textId="2FDADB6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МОДЕЛИРОВАНИЕ ЦИФРОВОГО ИМИДЖА ПРЕПОДАВАТЕЛЯ ВУЗА</w:t>
            </w:r>
          </w:p>
          <w:p w14:paraId="20339D2F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7721D350" w14:textId="2A2AE1E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Носырева Анна Николаевна,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заместитель руководителя по учебной работе Новоуральского технологического института НИЯУ МИФИ</w:t>
            </w:r>
          </w:p>
          <w:p w14:paraId="67B48997" w14:textId="22A54AE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ОЦЕНКА КАЧЕСТВА ОБРАЗОВАТЕЛЬНЫХ УСЛУГ ТЕХНОЛОГИЧЕСКОГО УНИВЕРСИТЕТА</w:t>
            </w:r>
          </w:p>
          <w:p w14:paraId="140F447E" w14:textId="32EB20B5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E33B84B" w14:textId="35EF93B3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lastRenderedPageBreak/>
              <w:t>Икрамов Мурат Акрамович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д.э.н., профессор, профессор кафедры маркетинга Ташкентского государственного экономического университета, Икрамов Максад Муратович, специалист НАК “Узбекистан Хаво Йуллари»</w:t>
            </w:r>
          </w:p>
          <w:p w14:paraId="4131D10A" w14:textId="42C6918D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ФОРМИРОВАНИЕ БРЕНДА В МАРКЕТИНГОВЫХ КОММУНИКАЦИЯХ </w:t>
            </w:r>
          </w:p>
          <w:p w14:paraId="61E1A6FB" w14:textId="3599B403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49BA9A9" w14:textId="77777777" w:rsidR="00400723" w:rsidRPr="00EF1B53" w:rsidRDefault="00400723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F2D4486" w14:textId="081D2A05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Сысоева Татьяна Леонидовна,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к.э.н., доцент, доцент кафедры маркетинга и международного менеджмента УрГЭУ</w:t>
            </w:r>
          </w:p>
          <w:p w14:paraId="015298FF" w14:textId="10198757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МАРКЕТИНГОВЫЕ СТРАТЕГИИ ВЕДЕНИЯ БИЗНЕСА НА ОНЛАЙН – МАРКЕТПЛЕЙСАХ</w:t>
            </w:r>
          </w:p>
          <w:p w14:paraId="79490E17" w14:textId="77777777" w:rsidR="00264661" w:rsidRPr="00EF1B53" w:rsidRDefault="00264661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8C35910" w14:textId="43FEBDE1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Капустина Лариса Михайловна,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д.э.н., профессор, заведующий кафедрой маркетинга и международного менеджмента УрГЭУ</w:t>
            </w:r>
          </w:p>
          <w:p w14:paraId="693C72A2" w14:textId="721C0B5F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СЦЕНАРИИ РАЗВИТИЯ НЕФТЕГАЗОВОЙ ПРОМЫШЛЕННОСТИ РОССИИ В УСЛОВИЯХ МИРОВОГО ЭНЕРГОПЕРЕХОДА И ЭКОНОМИЧЕСКИХ САНКЦИЙ</w:t>
            </w:r>
          </w:p>
          <w:p w14:paraId="4F06970E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4ADDC4A2" w14:textId="49ECA24D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Коровина Евгения Ивановна,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директор ООО "НОЙНКИРХЕНЕР АКСЕНФАБРИК"</w:t>
            </w:r>
          </w:p>
          <w:p w14:paraId="38CD5ECF" w14:textId="21FA489E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СТРАТЕГИИ РОССИЙСКИХ ПРОМЫШЛЕННЫХ ПРЕДПРИЯТИЙ В СОВРЕМЕННЫХ РЫНОЧНЫХ УСЛОВИЯХ</w:t>
            </w:r>
          </w:p>
          <w:p w14:paraId="39BAEA84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805C0D9" w14:textId="77777777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Усова Наталья Витальевна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доцент кафедры маркетинга и международного менеджмента, к.э.н</w:t>
            </w:r>
          </w:p>
          <w:p w14:paraId="2FC3F1B7" w14:textId="77777777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Логинов Михаил Павлович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профессор кафедры финансов, денежного обращения и кредита, д.э.н.</w:t>
            </w:r>
          </w:p>
          <w:p w14:paraId="0B1CCBC1" w14:textId="77777777" w:rsidR="00C30624" w:rsidRPr="00EF1B53" w:rsidRDefault="00C30624" w:rsidP="00C30624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ПЕРСПЕКТИВЫ РАЗВИТИЯ ЦИФРОВЫХ БАНКОВСКИХ УСЛУГ В УСЛОВИЯХ ГЛОБАЛЬНЫХ ВЫЗОВОВ  </w:t>
            </w:r>
          </w:p>
          <w:p w14:paraId="709ED2B1" w14:textId="77777777" w:rsidR="00C30624" w:rsidRPr="00EF1B53" w:rsidRDefault="00C30624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2C39016" w14:textId="65A11B3D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Изакова Наталья Борисовна, к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.э.н., доцент кафедры маркетинга и международного бизнеса УрГЭУ</w:t>
            </w:r>
          </w:p>
          <w:p w14:paraId="337B766F" w14:textId="43EC2A18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ПОЗИЦИОНИРОВАНИЕ КАК ДРАЙВЕР РАЗВИТИЯ ПРОМЫШЛЕННОЙ КОМПАНИИ</w:t>
            </w:r>
          </w:p>
          <w:p w14:paraId="227B3D05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6CE0A13C" w14:textId="2D0F0A2E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Белобородова Олеся Георгиевна, </w:t>
            </w:r>
            <w:r w:rsidR="007C53D7"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Генеральный директор ООО «Стратегия лидерства»</w:t>
            </w:r>
          </w:p>
          <w:p w14:paraId="00967263" w14:textId="4297D7D0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ПОЗИЦИОНИРОВАНИЕ УСЛУГ В СОЦИАЛЬНЫХ СЕТЯХ В УСЛОВИЯХ ЭКОНОМИЧЕСКОЙ НЕСТАБИЛЬНОСТИ</w:t>
            </w:r>
          </w:p>
          <w:p w14:paraId="26AEEF8C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0288E73" w14:textId="367EA37C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Возмилова Анастасия Олеговна,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аспирант УрГЭУ</w:t>
            </w:r>
          </w:p>
          <w:p w14:paraId="362A0DA5" w14:textId="3DA64F12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ПРОДВИЖЕНИЕ ОБРАЗОВАТЕЛЬНЫХ УСЛУГ В СОЦИАЛЬНЫХ СЕТЯХ</w:t>
            </w:r>
          </w:p>
          <w:p w14:paraId="30342D66" w14:textId="5CBE5CF2" w:rsidR="00264661" w:rsidRPr="00EF1B53" w:rsidRDefault="00264661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A668644" w14:textId="77777777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Шацкая Елена Юрьевна,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к.э.н., доцент кафедры менеджмента Северо-Кавказского федерального университета</w:t>
            </w:r>
          </w:p>
          <w:p w14:paraId="0E00A747" w14:textId="2232C05D" w:rsidR="00264661" w:rsidRPr="00EF1B53" w:rsidRDefault="00264661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ПРОБЛЕМЫ И НАПРАВЛЕНИЯ ДОСТИЖЕНИЯ ЦЕЛЕЙ УСТОЙЧИВОГО РАЗВИТИЯ НА РЕГИОНАЛЬНОМ УРОВНЕ В СОВРЕМЕННЫХ УСЛОВИЯХ</w:t>
            </w:r>
          </w:p>
          <w:p w14:paraId="100A73C0" w14:textId="77777777" w:rsidR="006748FD" w:rsidRPr="00EF1B53" w:rsidRDefault="006748FD" w:rsidP="00264661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4960E59" w14:textId="77777777" w:rsidR="00F54083" w:rsidRPr="00EF1B53" w:rsidRDefault="00F5408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496DE836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6F91E081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2AC8C7CB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2C9276C0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4EF9328C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461CE375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34CC9874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57DFD77B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433022C9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7F9EB4B3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096D8611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71C4BC84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282BC8A9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33298454" w14:textId="77777777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47FCB3D5" w14:textId="32BDB730" w:rsidR="00400723" w:rsidRPr="00EF1B53" w:rsidRDefault="00400723" w:rsidP="00F5408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</w:tc>
      </w:tr>
      <w:tr w:rsidR="001D44EC" w:rsidRPr="00EF1B53" w14:paraId="279A0BF1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252A58EE" w14:textId="77777777" w:rsidR="001D44EC" w:rsidRPr="00EF1B53" w:rsidRDefault="001D44EC" w:rsidP="001D44EC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lastRenderedPageBreak/>
              <w:t>10:00 – 13:00</w:t>
            </w:r>
          </w:p>
          <w:p w14:paraId="1C65F900" w14:textId="45B0285D" w:rsidR="001D44EC" w:rsidRPr="00EF1B53" w:rsidRDefault="001D44EC" w:rsidP="001D44EC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Ауд. 152</w:t>
            </w:r>
          </w:p>
        </w:tc>
        <w:tc>
          <w:tcPr>
            <w:tcW w:w="4276" w:type="pct"/>
            <w:shd w:val="clear" w:color="auto" w:fill="auto"/>
          </w:tcPr>
          <w:p w14:paraId="437982C1" w14:textId="4CA05D5A" w:rsidR="001D44EC" w:rsidRPr="00EF1B53" w:rsidRDefault="001D44EC" w:rsidP="00683273">
            <w:pPr>
              <w:spacing w:after="0" w:line="300" w:lineRule="exact"/>
              <w:ind w:left="0" w:right="-103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 xml:space="preserve">                    3. Перспективы развития малого и среднего предпринимательства в условиях турбулентности туристского рынка</w:t>
            </w:r>
          </w:p>
        </w:tc>
      </w:tr>
      <w:tr w:rsidR="00683273" w:rsidRPr="00EF1B53" w14:paraId="310A221B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5BC8F09E" w14:textId="77777777" w:rsidR="00683273" w:rsidRPr="00EF1B53" w:rsidRDefault="00683273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3EFCC55D" w14:textId="77777777" w:rsidR="001D44EC" w:rsidRPr="00EF1B53" w:rsidRDefault="001D44EC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7986AA57" w14:textId="77777777" w:rsidR="001D44EC" w:rsidRPr="00EF1B53" w:rsidRDefault="001D44EC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79CDB422" w14:textId="77777777" w:rsidR="001D44EC" w:rsidRPr="00EF1B53" w:rsidRDefault="001D44EC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4AA6EAED" w14:textId="77777777" w:rsidR="00683273" w:rsidRPr="00EF1B53" w:rsidRDefault="00683273" w:rsidP="001D44EC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276" w:type="pct"/>
            <w:shd w:val="clear" w:color="auto" w:fill="auto"/>
          </w:tcPr>
          <w:p w14:paraId="008F5FCB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color w:val="auto"/>
                <w:kern w:val="0"/>
              </w:rPr>
            </w:pPr>
          </w:p>
          <w:p w14:paraId="03BEF162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 xml:space="preserve">Приветственное слово </w:t>
            </w:r>
          </w:p>
          <w:p w14:paraId="4F3EFA58" w14:textId="77777777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8" w:lineRule="atLeast"/>
              <w:ind w:left="0" w:right="0" w:firstLine="0"/>
              <w:jc w:val="left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3E16CF38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Соловьева Вера Петровна 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– директор института менеджмента, предпринимательства и инжиниринга, к. пед.н.</w:t>
            </w:r>
          </w:p>
          <w:p w14:paraId="295A2EB7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sz w:val="24"/>
                <w:szCs w:val="24"/>
              </w:rPr>
            </w:pPr>
          </w:p>
          <w:p w14:paraId="2DEADFE6" w14:textId="1617C7D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Модераторы:</w:t>
            </w:r>
          </w:p>
          <w:p w14:paraId="269C4290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Радыгина Евгения Геннадьевна,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и.о. заведующего кафедрой туристического бизнеса и гостеприимства, к. пед.н., доцент</w:t>
            </w:r>
          </w:p>
          <w:p w14:paraId="7BC5EF32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Тимакова Роза Темерьяновна,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 xml:space="preserve">профессор кафедры туристического бизнеса и гостеприимства УрГЭУ, </w:t>
            </w:r>
            <w:proofErr w:type="gramStart"/>
            <w:r w:rsidRPr="00EF1B53">
              <w:rPr>
                <w:rFonts w:asciiTheme="minorHAnsi" w:hAnsiTheme="minorHAnsi"/>
                <w:color w:val="auto"/>
                <w:kern w:val="0"/>
              </w:rPr>
              <w:t>д.техн</w:t>
            </w:r>
            <w:proofErr w:type="gramEnd"/>
            <w:r w:rsidRPr="00EF1B53">
              <w:rPr>
                <w:rFonts w:asciiTheme="minorHAnsi" w:hAnsiTheme="minorHAnsi"/>
                <w:color w:val="auto"/>
                <w:kern w:val="0"/>
              </w:rPr>
              <w:t>.н</w:t>
            </w:r>
          </w:p>
          <w:p w14:paraId="73763950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/>
                <w:color w:val="auto"/>
                <w:kern w:val="0"/>
              </w:rPr>
            </w:pPr>
          </w:p>
          <w:p w14:paraId="19819E7D" w14:textId="7340B5B3" w:rsidR="00683273" w:rsidRPr="00EF1B53" w:rsidRDefault="00683273" w:rsidP="0068327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i/>
                <w:sz w:val="24"/>
                <w:szCs w:val="24"/>
              </w:rPr>
              <w:t>Докладчики:</w:t>
            </w:r>
          </w:p>
          <w:p w14:paraId="1CA9CE98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39676500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Ковтунова Алла Николаевна,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заместитель министра культуры и туризма Республики Калмыкии, к. пед. н., доцент, Элиста, РФ (онлайн)</w:t>
            </w:r>
          </w:p>
          <w:p w14:paraId="4E9A8B4A" w14:textId="41D0CED3" w:rsidR="00683273" w:rsidRPr="00EF1B53" w:rsidRDefault="00B95F08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CS</w:t>
            </w:r>
            <w:r w:rsidR="00683273" w:rsidRPr="00EF1B53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G</w:t>
            </w:r>
            <w:r w:rsidR="00683273" w:rsidRPr="00EF1B53">
              <w:rPr>
                <w:rFonts w:asciiTheme="minorHAnsi" w:hAnsiTheme="minorHAnsi"/>
                <w:b/>
                <w:sz w:val="24"/>
                <w:szCs w:val="24"/>
              </w:rPr>
              <w:t>-ПРОЕКТЫ В РАЗВИТИИ ТУРИЗМА, ИНДУСТРИИ ГОСТЕПРИИМСТВА И ОБЕСПЕЧЕНИИ УСТОЙЧИВОСТИ ТЕРРИТОРИАЛЬНОГО РАЗВИТИЯ В РЕСПУБЛИКЕ КАЛМЫКИЯ</w:t>
            </w:r>
          </w:p>
          <w:p w14:paraId="19DE6B01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/>
                <w:color w:val="auto"/>
                <w:kern w:val="0"/>
              </w:rPr>
            </w:pPr>
          </w:p>
          <w:p w14:paraId="04BBC608" w14:textId="490F0EA9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Муханова Гайни Казибаевна,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 xml:space="preserve">проректор по наук и международному сотрудничеству Казахской Академии труда и социальных </w:t>
            </w:r>
            <w:proofErr w:type="gramStart"/>
            <w:r w:rsidRPr="00EF1B53">
              <w:rPr>
                <w:rFonts w:asciiTheme="minorHAnsi" w:hAnsiTheme="minorHAnsi"/>
                <w:color w:val="auto"/>
                <w:kern w:val="0"/>
              </w:rPr>
              <w:t xml:space="preserve">отношений,   </w:t>
            </w:r>
            <w:proofErr w:type="gramEnd"/>
            <w:r w:rsidRPr="00EF1B53">
              <w:rPr>
                <w:rFonts w:asciiTheme="minorHAnsi" w:hAnsiTheme="minorHAnsi"/>
                <w:color w:val="auto"/>
                <w:kern w:val="0"/>
                <w:lang w:val="en-US"/>
              </w:rPr>
              <w:t>PhD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, к.э.н., доцент, Алма-Ата, Республика Казахстан (онлайн)</w:t>
            </w:r>
          </w:p>
          <w:p w14:paraId="32A8CB04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СОВРЕМЕННЫЕ ТЕНДЕНЦИИ РАЗВИТИЯ ПРЕДПРИНИМАТЕЛЬСТВА В РЕСПУБЛИКЕ КАЗАХСТАН</w:t>
            </w:r>
          </w:p>
          <w:p w14:paraId="10813571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47EBF37C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Рогалева Надежда Леонидовна,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доцент «Российский университет кооперации», к.э.н., доцент, Петропавловск-Камчатский, РФ (онлайн)</w:t>
            </w:r>
          </w:p>
          <w:p w14:paraId="41E8C82B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РАЗВИТИЕ ТУРИЗМА В КАМЧАТСКОМ КРАЕ</w:t>
            </w:r>
          </w:p>
          <w:p w14:paraId="1A53F795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224DE06E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Кадырова Махира Ивановна,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доцент кафедры туристического бизнеса, рекреации и гостеприимства «Международного университета туризма и предпринимательства», к.пед.н., Душанбе, Таджикистан (онлайн)</w:t>
            </w:r>
          </w:p>
          <w:p w14:paraId="20A79283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ПЕРСПЕКТИВЫ РАЗВИТИЯ МАЛОГО И СРЕДНЕГО БИЗНЕСА В ГОСТИНИЧНЫХ КОМПЛЕКСАХ ТАДЖИКИСТАНА В СОВРЕМЕННЫХ УСЛОВИЯХ</w:t>
            </w:r>
          </w:p>
          <w:p w14:paraId="57AC680E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0C20D155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Степанова Елена Викторовна,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преподаватель ГОУ СПО «Приднестровский колледж технологий и управлений», Тирасполь, Молдова (онлайн)</w:t>
            </w: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 </w:t>
            </w:r>
          </w:p>
          <w:p w14:paraId="620B6119" w14:textId="3EC53109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Аратовская Сильвия Николаевна,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преподаватель ГОУ СПО «П</w:t>
            </w:r>
            <w:r w:rsidR="00400723" w:rsidRPr="00EF1B53">
              <w:rPr>
                <w:rFonts w:asciiTheme="minorHAnsi" w:hAnsiTheme="minorHAnsi"/>
                <w:color w:val="auto"/>
                <w:kern w:val="0"/>
              </w:rPr>
              <w:t>р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иднестровский колледж технологий и управлений», Тирасполь, Молдова (онлайн)</w:t>
            </w:r>
          </w:p>
          <w:p w14:paraId="6998F743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ИССЛЕДОВАНИЕ ТУРИСТИЧЕСКОЙ ИНФРАСТРУКТУРЫ В РАМКАХ МЕЖДУНАРОДНОГО ТУРИЗМА В ПРИДНЕСТРОВЬЕ</w:t>
            </w:r>
          </w:p>
          <w:p w14:paraId="2C52B6DC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7C3DD083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Тимакова Роза Темерьяновна,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профессор кафедры туристического бизнеса и гостеприимства УрГЭУ, д.техн.н., Екатеринбург, РФ</w:t>
            </w:r>
          </w:p>
          <w:p w14:paraId="6A753370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ПРОМЫШЛЕННЫЙ ТУРИЗМ КАК ИНСТРУМЕНТ УСТОЙЧИВОГО РАЗВИТИЯ УРАЛЬСКОГО МАКРОРЕГИОНА</w:t>
            </w:r>
          </w:p>
          <w:p w14:paraId="2D4347A6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09207DBB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Радыгина Евгения Геннадьевна,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и.о. заведующего кафедрой туристического бизнеса и гостеприимства, к. пед.н., доцент, Екатеринбург, РФ</w:t>
            </w:r>
          </w:p>
          <w:p w14:paraId="3E841AEB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НОВЫЕ ВОЗМОЖНОСТИ РАЗВИТИЯ ПРЕДПРИНИМАТЕЛЬСТВА В ТУРИСТИЧЕСКОМ И ГОСТНИЧНОМ БИЗНЕСЕ</w:t>
            </w:r>
          </w:p>
          <w:p w14:paraId="6D0974BF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1ED0B940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Cs/>
                <w:iCs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 xml:space="preserve">Топоркова Елена Винировна, </w:t>
            </w:r>
            <w:r w:rsidRPr="00EF1B53">
              <w:rPr>
                <w:rFonts w:asciiTheme="minorHAnsi" w:hAnsiTheme="minorHAnsi"/>
                <w:bCs/>
                <w:iCs/>
                <w:sz w:val="24"/>
                <w:szCs w:val="24"/>
              </w:rPr>
              <w:t xml:space="preserve">доцент кафедры логистики и коммерции УрГЭУ, </w:t>
            </w:r>
            <w:proofErr w:type="gramStart"/>
            <w:r w:rsidRPr="00EF1B53">
              <w:rPr>
                <w:rFonts w:asciiTheme="minorHAnsi" w:hAnsiTheme="minorHAnsi"/>
                <w:bCs/>
                <w:iCs/>
                <w:sz w:val="24"/>
                <w:szCs w:val="24"/>
              </w:rPr>
              <w:t>к.э.н.</w:t>
            </w:r>
            <w:r w:rsidRPr="00EF1B53">
              <w:rPr>
                <w:rFonts w:asciiTheme="minorHAnsi" w:hAnsiTheme="minorHAnsi"/>
                <w:sz w:val="24"/>
                <w:szCs w:val="24"/>
              </w:rPr>
              <w:t xml:space="preserve"> ,</w:t>
            </w:r>
            <w:proofErr w:type="gramEnd"/>
            <w:r w:rsidRPr="00EF1B53">
              <w:rPr>
                <w:rFonts w:asciiTheme="minorHAnsi" w:hAnsiTheme="minorHAnsi"/>
                <w:sz w:val="24"/>
                <w:szCs w:val="24"/>
              </w:rPr>
              <w:t xml:space="preserve"> Екатеринбург, РФ</w:t>
            </w:r>
          </w:p>
          <w:p w14:paraId="485F9B73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ЛОГИСТИКА ИНТЕЛЛЕКТУАЛЬНОЙ СОБСТВЕННОСТИ: ТРАЕКТОРИЯ РАЗВИТИЯ</w:t>
            </w:r>
          </w:p>
          <w:p w14:paraId="16DB6465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</w:p>
          <w:p w14:paraId="79A73374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Огурцова Юлия Николаевна, </w:t>
            </w:r>
            <w:proofErr w:type="gramStart"/>
            <w:r w:rsidRPr="00EF1B53">
              <w:rPr>
                <w:rFonts w:asciiTheme="minorHAnsi" w:hAnsiTheme="minorHAnsi"/>
                <w:color w:val="auto"/>
                <w:kern w:val="0"/>
              </w:rPr>
              <w:t>доцент  кафедры</w:t>
            </w:r>
            <w:proofErr w:type="gramEnd"/>
            <w:r w:rsidRPr="00EF1B53">
              <w:rPr>
                <w:rFonts w:asciiTheme="minorHAnsi" w:hAnsiTheme="minorHAnsi"/>
                <w:color w:val="auto"/>
                <w:kern w:val="0"/>
              </w:rPr>
              <w:t xml:space="preserve"> туристического бизнеса и гостеприимства, к.э.н., доцент, Екатеринбург, РФ</w:t>
            </w:r>
          </w:p>
          <w:p w14:paraId="1E6DF542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АГРОТУРИЗМ КАК НОВАЯ ФОРМА ПРЕДПРИНИМАТЕЛЬСТВА В СЕЛЬСКОМ ХОЗЯЙСТВЕ</w:t>
            </w:r>
          </w:p>
          <w:p w14:paraId="7B66B239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/>
                <w:color w:val="auto"/>
                <w:kern w:val="0"/>
              </w:rPr>
            </w:pPr>
          </w:p>
          <w:p w14:paraId="2DD03F53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Карева Анна Владимировна, </w:t>
            </w:r>
            <w:proofErr w:type="gramStart"/>
            <w:r w:rsidRPr="00EF1B53">
              <w:rPr>
                <w:rFonts w:asciiTheme="minorHAnsi" w:hAnsiTheme="minorHAnsi"/>
                <w:color w:val="auto"/>
                <w:kern w:val="0"/>
              </w:rPr>
              <w:t>доцент  кафедры</w:t>
            </w:r>
            <w:proofErr w:type="gramEnd"/>
            <w:r w:rsidRPr="00EF1B53">
              <w:rPr>
                <w:rFonts w:asciiTheme="minorHAnsi" w:hAnsiTheme="minorHAnsi"/>
                <w:color w:val="auto"/>
                <w:kern w:val="0"/>
              </w:rPr>
              <w:t xml:space="preserve"> туристического бизнеса и гостеприимства, к. пед.н., доцент, Екатеринбург, РФ</w:t>
            </w:r>
          </w:p>
          <w:p w14:paraId="291A2E7E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ПЕРСПЕКТИВЫ РАЗВИТИЯ ТУРИСТИЧЕСКИХ АГЕНТСТВ КАК СУБЪЕКТОВ МАЛОГО ПРЕДПРИНИМАТЕЛЬСТВА</w:t>
            </w:r>
          </w:p>
          <w:p w14:paraId="6C765B5B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139BAC1F" w14:textId="77777777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Самойлова Евгения Владимировна,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руководитель проектов по открытию предприятий общественного питания ООО "Ассоциация Шоколатье", магистрант УрГЭУ, Екатеринбург, РФ</w:t>
            </w:r>
          </w:p>
          <w:p w14:paraId="5626D0B1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СОВРЕМЕННЫЕ ТЕНДЕНЦИИ РАЗВИТИЯ РЕСТОРАННОГО БИЗНЕСА ЕКАТЕРИНБУРГА В УСЛОВИЯХ ТУРБУЛЕНТНОСТИ</w:t>
            </w:r>
          </w:p>
          <w:p w14:paraId="2A20EF51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4C89C82C" w14:textId="66A99201" w:rsidR="00683273" w:rsidRPr="00EF1B53" w:rsidRDefault="0068327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color w:val="auto"/>
                <w:kern w:val="0"/>
              </w:rPr>
            </w:pPr>
            <w:r w:rsidRPr="00EF1B53">
              <w:rPr>
                <w:rFonts w:asciiTheme="minorHAnsi" w:hAnsiTheme="minorHAnsi"/>
                <w:b/>
                <w:color w:val="auto"/>
                <w:kern w:val="0"/>
              </w:rPr>
              <w:t xml:space="preserve">Охрименко Елена Ивановна, 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доцент кафедры туристического бизнеса и гостеприимства, к.</w:t>
            </w:r>
            <w:r w:rsidR="00114A4E">
              <w:rPr>
                <w:rFonts w:asciiTheme="minorHAnsi" w:hAnsiTheme="minorHAnsi"/>
                <w:color w:val="auto"/>
                <w:kern w:val="0"/>
              </w:rPr>
              <w:t>п</w:t>
            </w:r>
            <w:r w:rsidRPr="00EF1B53">
              <w:rPr>
                <w:rFonts w:asciiTheme="minorHAnsi" w:hAnsiTheme="minorHAnsi"/>
                <w:color w:val="auto"/>
                <w:kern w:val="0"/>
              </w:rPr>
              <w:t>.н., доцент, Екатеринбург, РФ</w:t>
            </w:r>
          </w:p>
          <w:p w14:paraId="5CD12057" w14:textId="77777777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sz w:val="24"/>
                <w:szCs w:val="24"/>
              </w:rPr>
              <w:t>ПРОБЛЕМЫ И ПЕРСПЕКТИВЫ РАЗВИТИЯ ВНУТРЕННЕГО ТУРИЗМА В РОССИИ</w:t>
            </w:r>
          </w:p>
          <w:p w14:paraId="142D8313" w14:textId="637054A3" w:rsidR="00683273" w:rsidRPr="00EF1B53" w:rsidRDefault="00683273" w:rsidP="0068327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973A93" w:rsidRPr="00EF1B53" w14:paraId="7E01709C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6D16E3F7" w14:textId="77777777" w:rsidR="00973A93" w:rsidRPr="00EF1B53" w:rsidRDefault="00973A93" w:rsidP="00973A9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lastRenderedPageBreak/>
              <w:t>15:00-17:00</w:t>
            </w:r>
          </w:p>
          <w:p w14:paraId="3B149581" w14:textId="22347876" w:rsidR="00973A93" w:rsidRPr="00EF1B53" w:rsidRDefault="00973A93" w:rsidP="00973A9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ауд.  322</w:t>
            </w:r>
          </w:p>
        </w:tc>
        <w:tc>
          <w:tcPr>
            <w:tcW w:w="4276" w:type="pct"/>
            <w:shd w:val="clear" w:color="auto" w:fill="auto"/>
          </w:tcPr>
          <w:p w14:paraId="18865B70" w14:textId="77777777" w:rsidR="00973A93" w:rsidRPr="00EF1B53" w:rsidRDefault="00973A93" w:rsidP="00973A9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4. Социально-гуманитарные аспекты развития предпринимательства и культуры управления на современном этапе</w:t>
            </w:r>
          </w:p>
          <w:p w14:paraId="1FB8577F" w14:textId="77777777" w:rsidR="00973A93" w:rsidRPr="00EF1B53" w:rsidRDefault="00973A9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color w:val="auto"/>
                <w:kern w:val="0"/>
              </w:rPr>
            </w:pPr>
          </w:p>
        </w:tc>
      </w:tr>
      <w:tr w:rsidR="00973A93" w:rsidRPr="00683273" w14:paraId="14BF80D5" w14:textId="77777777" w:rsidTr="00973A93">
        <w:trPr>
          <w:trHeight w:val="651"/>
          <w:tblHeader/>
        </w:trPr>
        <w:tc>
          <w:tcPr>
            <w:tcW w:w="724" w:type="pct"/>
            <w:shd w:val="clear" w:color="auto" w:fill="auto"/>
          </w:tcPr>
          <w:p w14:paraId="7ABDAD52" w14:textId="77777777" w:rsidR="00973A93" w:rsidRPr="00EF1B53" w:rsidRDefault="00973A93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77C8130D" w14:textId="38CEB588" w:rsidR="00973A93" w:rsidRPr="00EF1B53" w:rsidRDefault="00973A93" w:rsidP="00683273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276" w:type="pct"/>
            <w:shd w:val="clear" w:color="auto" w:fill="auto"/>
          </w:tcPr>
          <w:p w14:paraId="15A09817" w14:textId="77777777" w:rsidR="00973A93" w:rsidRPr="00EF1B53" w:rsidRDefault="00973A93" w:rsidP="00973A9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</w:pPr>
          </w:p>
          <w:p w14:paraId="3090357B" w14:textId="1905FBFB" w:rsidR="00973A93" w:rsidRPr="00EF1B53" w:rsidRDefault="00973A93" w:rsidP="00973A9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i/>
                <w:color w:val="auto"/>
                <w:sz w:val="24"/>
                <w:szCs w:val="24"/>
              </w:rPr>
              <w:t>Модераторы</w:t>
            </w: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  <w:p w14:paraId="27607A8A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1453F2AB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Кочерьян Максим Артурович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, начальник управления по спортивно-массовой и оздоровительной работе, старший преподаватель кафедры физического воспитания и спорта </w:t>
            </w:r>
          </w:p>
          <w:p w14:paraId="25E968C6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Рыскин Петр Петрович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старший преподаватель кафедры физического воспитания и спорта</w:t>
            </w:r>
          </w:p>
          <w:p w14:paraId="6FE11A5F" w14:textId="753EFBB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</w:p>
          <w:p w14:paraId="479E2891" w14:textId="77777777" w:rsidR="00973A93" w:rsidRPr="00EF1B53" w:rsidRDefault="00973A93" w:rsidP="00973A93">
            <w:pPr>
              <w:widowControl w:val="0"/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EF1B53">
              <w:rPr>
                <w:rFonts w:asciiTheme="minorHAnsi" w:hAnsiTheme="minorHAnsi"/>
                <w:b/>
                <w:i/>
                <w:sz w:val="24"/>
                <w:szCs w:val="24"/>
              </w:rPr>
              <w:t>Докладчики:</w:t>
            </w:r>
          </w:p>
          <w:p w14:paraId="6BB6A1E1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</w:p>
          <w:p w14:paraId="2B06BBF1" w14:textId="29BDA6D9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Кочерьян Максим Артурович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 xml:space="preserve">, начальник управления по спортивно-массовой и оздоровительной работе, старший преподаватель кафедры физического воспитания и спорта </w:t>
            </w:r>
          </w:p>
          <w:p w14:paraId="3C64D588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РОЛЬ ФИЗИЧЕСКОЙ КУЛЬТУРЫ И СПОРТА В ОБЕСПЕЧЕНИИ КАЧЕСТВА ЖИЗНИ НАСЕЛЕНИЯ</w:t>
            </w:r>
          </w:p>
          <w:p w14:paraId="0360991A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2BDE33FE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t>Рыскин Петр Петрович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, старший преподаватель кафедры физического воспитания и спорта</w:t>
            </w:r>
          </w:p>
          <w:p w14:paraId="067D5DEF" w14:textId="6AFA8F12" w:rsidR="00973A93" w:rsidRPr="00EF1B53" w:rsidRDefault="00FB625C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pacing w:val="-1"/>
                <w:sz w:val="24"/>
                <w:szCs w:val="24"/>
              </w:rPr>
              <w:lastRenderedPageBreak/>
              <w:t>ЭВОЛЮЦИЯ ИНСТИТУТА СПОРТА В ПАРАДИГМЕ ТЕОРИЙ СОЦИОЛОГИИ: ОТ СОСТЯЗАТЕЛЬНОСТИ ДО КОММЕРЦИАЛИЗИРОВАННОЙ ИНДУСТРИИ ДОСУГА И РАЗВЛЕЧЕНИЙ</w:t>
            </w:r>
          </w:p>
          <w:p w14:paraId="12895851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b/>
                <w:bCs/>
                <w:spacing w:val="-1"/>
                <w:sz w:val="24"/>
                <w:szCs w:val="24"/>
              </w:rPr>
            </w:pPr>
          </w:p>
          <w:p w14:paraId="3A0DE1A2" w14:textId="77777777" w:rsidR="00973A93" w:rsidRPr="00EF1B53" w:rsidRDefault="00973A93" w:rsidP="00973A93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 xml:space="preserve">Шуралева Наталья Николаевна, </w:t>
            </w:r>
            <w:r w:rsidRPr="00EF1B53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старший преподаватель кафедры Физического воспитания и спорта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</w:p>
          <w:p w14:paraId="4195E542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РОЛЬ СПОРТА В ФОРМИРОВАНИИ КОРПОРАТИВНОЙ КУЛЬТУРЫ</w:t>
            </w:r>
          </w:p>
          <w:p w14:paraId="2E88F3E9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  <w:p w14:paraId="570210CD" w14:textId="318ED2F8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Вашляева Ирина Викторовна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, </w:t>
            </w:r>
            <w:r w:rsidRPr="00EF1B53">
              <w:rPr>
                <w:rFonts w:asciiTheme="minorHAnsi" w:hAnsiTheme="minorHAnsi" w:cstheme="minorHAnsi"/>
                <w:bCs/>
                <w:color w:val="auto"/>
                <w:spacing w:val="-1"/>
                <w:sz w:val="24"/>
                <w:szCs w:val="24"/>
              </w:rPr>
              <w:t>старший преподаватель кафедры физического воспитания и спорта</w:t>
            </w:r>
          </w:p>
          <w:p w14:paraId="054B7C8A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САМОРАЗВИТИЕ КАК ЭЛЕМЕНТ СТАНОВЛЕНИЯ ПРЕДПРИНИМАТЕЛЕЙ В СФЕРЕ ФИЗИЧЕСКОЙ КУЛЬТУРЫ И СПОРТА</w:t>
            </w:r>
          </w:p>
          <w:p w14:paraId="3BF57B79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38E936B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Воловик Татьяна Владимировна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старший преподаватель кафедры физического воспитания и спорта</w:t>
            </w:r>
          </w:p>
          <w:p w14:paraId="1FBA4E22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РЫНОЧНАЯ ПОЛИТИКА В ВЫСШЕМ ОБРАЗОВАНИИ</w:t>
            </w:r>
          </w:p>
          <w:p w14:paraId="49543529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3E883252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Давыдова Елена Васильевна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старший преподаватель кафедры физического воспитания и спорта</w:t>
            </w:r>
          </w:p>
          <w:p w14:paraId="09FF581F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ИНФОРМАЦИОННАЯ БАЗА ИССЛЕДОВАНИЙ В СФЕРЕ ФИЗИЧЕСКОЙ КУЛЬТУРЫ И СПОРТА</w:t>
            </w:r>
          </w:p>
          <w:p w14:paraId="23E4590E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0A3945FB" w14:textId="77777777" w:rsidR="00973A93" w:rsidRPr="00EF1B5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Фагина Станислава Сергеевна</w:t>
            </w:r>
            <w:r w:rsidRPr="00EF1B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 преподаватель кафедры физического воспитания и спорта</w:t>
            </w:r>
          </w:p>
          <w:p w14:paraId="523E6422" w14:textId="6ED87411" w:rsidR="00973A93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F1B5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ОЦЕНКА ФИЗИЧЕСКОЙ КУЛЬТУРЫ И СПОРТА В МЕЖДУНАРОДНЫХ РЕЙТИНГАХ ВУЗОВ</w:t>
            </w:r>
          </w:p>
          <w:p w14:paraId="3E943DCD" w14:textId="77777777" w:rsidR="00973A93" w:rsidRPr="0031254A" w:rsidRDefault="00973A93" w:rsidP="00973A93">
            <w:pPr>
              <w:spacing w:after="0" w:line="240" w:lineRule="auto"/>
              <w:ind w:left="0" w:right="0"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  <w:p w14:paraId="518FCD30" w14:textId="77777777" w:rsidR="00973A93" w:rsidRPr="006F173A" w:rsidRDefault="00973A93" w:rsidP="0068327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color w:val="auto"/>
                <w:kern w:val="0"/>
              </w:rPr>
            </w:pPr>
          </w:p>
        </w:tc>
      </w:tr>
    </w:tbl>
    <w:p w14:paraId="6CCB341B" w14:textId="77777777" w:rsidR="00907703" w:rsidRPr="00147898" w:rsidRDefault="00907703">
      <w:pPr>
        <w:rPr>
          <w:rFonts w:asciiTheme="minorHAnsi" w:hAnsiTheme="minorHAnsi" w:cstheme="minorHAnsi"/>
          <w:szCs w:val="28"/>
        </w:rPr>
      </w:pPr>
    </w:p>
    <w:p w14:paraId="4A9AE8E4" w14:textId="77777777" w:rsidR="00907703" w:rsidRPr="00147898" w:rsidRDefault="00072755" w:rsidP="00333B22">
      <w:pPr>
        <w:tabs>
          <w:tab w:val="left" w:pos="3544"/>
          <w:tab w:val="left" w:pos="4111"/>
          <w:tab w:val="left" w:pos="4820"/>
          <w:tab w:val="left" w:pos="7513"/>
        </w:tabs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  <w:color w:val="7030A0"/>
          <w:sz w:val="40"/>
          <w:szCs w:val="40"/>
          <w:u w:val="single"/>
        </w:rPr>
      </w:pPr>
      <w:r w:rsidRPr="00147898">
        <w:rPr>
          <w:rFonts w:asciiTheme="minorHAnsi" w:hAnsiTheme="minorHAnsi" w:cstheme="minorHAnsi"/>
          <w:b/>
          <w:noProof/>
          <w:color w:val="7030A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5122A" wp14:editId="28D69B64">
                <wp:simplePos x="0" y="0"/>
                <wp:positionH relativeFrom="column">
                  <wp:posOffset>-692554</wp:posOffset>
                </wp:positionH>
                <wp:positionV relativeFrom="paragraph">
                  <wp:posOffset>3779865</wp:posOffset>
                </wp:positionV>
                <wp:extent cx="7969885" cy="6519883"/>
                <wp:effectExtent l="0" t="0" r="12065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885" cy="651988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425C4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3BF9B342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55EC9C2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506F0F10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FA1AEC1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8BA0912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63FA9AAE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200CE652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29EC9ADA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4FD6679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38512286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BA63E2E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53AC39D6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1339964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3905238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52AEED5C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BD4B30C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9E597EB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801F3EE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DF7B7F8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33597C03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AF74D8B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C6687CA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474365D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956496E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E4BCAEB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CB45791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D900002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85D3E9F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C3810D5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DEAA8A0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4E53D585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1332F87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23B30A36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269B8DFD" w14:textId="77777777" w:rsidR="008D3239" w:rsidRDefault="008D3239" w:rsidP="00907703">
                            <w:pPr>
                              <w:tabs>
                                <w:tab w:val="left" w:pos="11907"/>
                              </w:tabs>
                              <w:ind w:left="0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38A2F61E" w14:textId="77777777" w:rsidR="008D3239" w:rsidRDefault="008D3239" w:rsidP="008D3239">
                            <w:pPr>
                              <w:tabs>
                                <w:tab w:val="left" w:pos="11907"/>
                              </w:tabs>
                              <w:ind w:left="993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5EC8BEDE" w14:textId="77777777" w:rsidR="00907703" w:rsidRPr="008D3239" w:rsidRDefault="00907703" w:rsidP="008D3239">
                            <w:pPr>
                              <w:tabs>
                                <w:tab w:val="left" w:pos="11907"/>
                              </w:tabs>
                              <w:ind w:left="993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D323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620144, г. Екатеринбург, ул. 8 Марта, 62</w:t>
                            </w:r>
                          </w:p>
                          <w:p w14:paraId="564F2443" w14:textId="77777777" w:rsidR="00907703" w:rsidRPr="008D3239" w:rsidRDefault="00907703" w:rsidP="008D3239">
                            <w:pPr>
                              <w:tabs>
                                <w:tab w:val="left" w:pos="11907"/>
                              </w:tabs>
                              <w:ind w:left="993" w:right="343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D323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Тел.: +7 (343) 257-91-40; 221-17-07</w:t>
                            </w:r>
                          </w:p>
                          <w:p w14:paraId="352F0179" w14:textId="77777777" w:rsidR="00907703" w:rsidRPr="00003872" w:rsidRDefault="00907703" w:rsidP="008D3239">
                            <w:pPr>
                              <w:tabs>
                                <w:tab w:val="left" w:pos="11907"/>
                              </w:tabs>
                              <w:ind w:left="993" w:right="484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8D323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Факс</w:t>
                            </w:r>
                            <w:r w:rsidRPr="0000387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e-DE"/>
                              </w:rPr>
                              <w:t>: +7 (343) 257-71-47</w:t>
                            </w:r>
                          </w:p>
                          <w:p w14:paraId="67583E58" w14:textId="77777777" w:rsidR="00907703" w:rsidRPr="00003872" w:rsidRDefault="00907703" w:rsidP="008D3239">
                            <w:pPr>
                              <w:tabs>
                                <w:tab w:val="left" w:pos="11907"/>
                              </w:tabs>
                              <w:ind w:left="993" w:right="484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0387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  <w:lang w:val="de-DE"/>
                              </w:rPr>
                              <w:t>E-mail: usue@usue.ru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5122A" id="Прямоугольник 4" o:spid="_x0000_s1026" style="position:absolute;left:0;text-align:left;margin-left:-54.55pt;margin-top:297.65pt;width:627.55pt;height:5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" fillcolor="#7030a0" strokecolor="#1f4d78 [1604]" strokeweight="1pt">
                <v:textbox>
                  <w:txbxContent>
                    <w:p w14:paraId="4C1425C4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3BF9B342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55EC9C2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506F0F10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FA1AEC1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8BA0912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63FA9AAE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200CE652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29EC9ADA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4FD6679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38512286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BA63E2E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53AC39D6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1339964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3905238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52AEED5C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BD4B30C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9E597EB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801F3EE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DF7B7F8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33597C03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AF74D8B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C6687CA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474365D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956496E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E4BCAEB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CB45791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D900002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85D3E9F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C3810D5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DEAA8A0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4E53D585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1332F87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23B30A36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269B8DFD" w14:textId="77777777" w:rsidR="008D3239" w:rsidRDefault="008D3239" w:rsidP="00907703">
                      <w:pPr>
                        <w:tabs>
                          <w:tab w:val="left" w:pos="11907"/>
                        </w:tabs>
                        <w:ind w:left="0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38A2F61E" w14:textId="77777777" w:rsidR="008D3239" w:rsidRDefault="008D3239" w:rsidP="008D3239">
                      <w:pPr>
                        <w:tabs>
                          <w:tab w:val="left" w:pos="11907"/>
                        </w:tabs>
                        <w:ind w:left="993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5EC8BEDE" w14:textId="77777777" w:rsidR="00907703" w:rsidRPr="008D3239" w:rsidRDefault="00907703" w:rsidP="008D3239">
                      <w:pPr>
                        <w:tabs>
                          <w:tab w:val="left" w:pos="11907"/>
                        </w:tabs>
                        <w:ind w:left="993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D3239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620144, г. Екатеринбург, ул. 8 Марта, 62</w:t>
                      </w:r>
                    </w:p>
                    <w:p w14:paraId="564F2443" w14:textId="77777777" w:rsidR="00907703" w:rsidRPr="008D3239" w:rsidRDefault="00907703" w:rsidP="008D3239">
                      <w:pPr>
                        <w:tabs>
                          <w:tab w:val="left" w:pos="11907"/>
                        </w:tabs>
                        <w:ind w:left="993" w:right="343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D3239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Тел.: +7 (343) 257-91-40; 221-17-07</w:t>
                      </w:r>
                    </w:p>
                    <w:p w14:paraId="352F0179" w14:textId="77777777" w:rsidR="00907703" w:rsidRPr="00003872" w:rsidRDefault="00907703" w:rsidP="008D3239">
                      <w:pPr>
                        <w:tabs>
                          <w:tab w:val="left" w:pos="11907"/>
                        </w:tabs>
                        <w:ind w:left="993" w:right="484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e-DE"/>
                        </w:rPr>
                      </w:pPr>
                      <w:r w:rsidRPr="008D3239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Факс</w:t>
                      </w:r>
                      <w:r w:rsidRPr="00003872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e-DE"/>
                        </w:rPr>
                        <w:t>: +7 (343) 257-71-47</w:t>
                      </w:r>
                    </w:p>
                    <w:p w14:paraId="67583E58" w14:textId="77777777" w:rsidR="00907703" w:rsidRPr="00003872" w:rsidRDefault="00907703" w:rsidP="008D3239">
                      <w:pPr>
                        <w:tabs>
                          <w:tab w:val="left" w:pos="11907"/>
                        </w:tabs>
                        <w:ind w:left="993" w:right="484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e-DE"/>
                        </w:rPr>
                      </w:pPr>
                      <w:r w:rsidRPr="00003872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  <w:lang w:val="de-DE"/>
                        </w:rPr>
                        <w:t>E-mail: usue@usue.ru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7703" w:rsidRPr="00147898" w:rsidSect="006979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27CF9"/>
    <w:multiLevelType w:val="hybridMultilevel"/>
    <w:tmpl w:val="3DA8C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37C5A"/>
    <w:multiLevelType w:val="hybridMultilevel"/>
    <w:tmpl w:val="E26286C6"/>
    <w:lvl w:ilvl="0" w:tplc="A49213D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616414E5"/>
    <w:multiLevelType w:val="hybridMultilevel"/>
    <w:tmpl w:val="73B08E4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013066063">
    <w:abstractNumId w:val="1"/>
  </w:num>
  <w:num w:numId="2" w16cid:durableId="1426805483">
    <w:abstractNumId w:val="0"/>
  </w:num>
  <w:num w:numId="3" w16cid:durableId="1619945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986"/>
    <w:rsid w:val="00003872"/>
    <w:rsid w:val="000045CD"/>
    <w:rsid w:val="00007CD9"/>
    <w:rsid w:val="00013C34"/>
    <w:rsid w:val="000324F0"/>
    <w:rsid w:val="000335B7"/>
    <w:rsid w:val="00072755"/>
    <w:rsid w:val="00093F61"/>
    <w:rsid w:val="000B3805"/>
    <w:rsid w:val="000E38F1"/>
    <w:rsid w:val="00114A4E"/>
    <w:rsid w:val="001153FF"/>
    <w:rsid w:val="001346ED"/>
    <w:rsid w:val="001442A8"/>
    <w:rsid w:val="00145B03"/>
    <w:rsid w:val="00147898"/>
    <w:rsid w:val="00162E69"/>
    <w:rsid w:val="0016517C"/>
    <w:rsid w:val="00191FBF"/>
    <w:rsid w:val="001B721B"/>
    <w:rsid w:val="001C0C11"/>
    <w:rsid w:val="001D41BA"/>
    <w:rsid w:val="001D44EC"/>
    <w:rsid w:val="001E7814"/>
    <w:rsid w:val="00264661"/>
    <w:rsid w:val="002C56DA"/>
    <w:rsid w:val="002D70C0"/>
    <w:rsid w:val="002E3C3E"/>
    <w:rsid w:val="002F016D"/>
    <w:rsid w:val="00311E8F"/>
    <w:rsid w:val="0031254A"/>
    <w:rsid w:val="00313C99"/>
    <w:rsid w:val="00333B22"/>
    <w:rsid w:val="003A5F41"/>
    <w:rsid w:val="003C19A2"/>
    <w:rsid w:val="003D1F94"/>
    <w:rsid w:val="00400723"/>
    <w:rsid w:val="0041497C"/>
    <w:rsid w:val="00420E02"/>
    <w:rsid w:val="00423A16"/>
    <w:rsid w:val="00427F71"/>
    <w:rsid w:val="00454B80"/>
    <w:rsid w:val="004630E1"/>
    <w:rsid w:val="004808F6"/>
    <w:rsid w:val="00482DE3"/>
    <w:rsid w:val="004A374C"/>
    <w:rsid w:val="004C38D9"/>
    <w:rsid w:val="004C5818"/>
    <w:rsid w:val="004D742A"/>
    <w:rsid w:val="004F0E7E"/>
    <w:rsid w:val="00526D7E"/>
    <w:rsid w:val="00540A57"/>
    <w:rsid w:val="00543237"/>
    <w:rsid w:val="00582656"/>
    <w:rsid w:val="005C0221"/>
    <w:rsid w:val="005C30F1"/>
    <w:rsid w:val="005F3894"/>
    <w:rsid w:val="005F5853"/>
    <w:rsid w:val="00634D71"/>
    <w:rsid w:val="006506EB"/>
    <w:rsid w:val="006540AF"/>
    <w:rsid w:val="006665D9"/>
    <w:rsid w:val="006748FD"/>
    <w:rsid w:val="00683273"/>
    <w:rsid w:val="00684794"/>
    <w:rsid w:val="00697986"/>
    <w:rsid w:val="006C3383"/>
    <w:rsid w:val="006E2D08"/>
    <w:rsid w:val="006F173A"/>
    <w:rsid w:val="0070429D"/>
    <w:rsid w:val="00704FAF"/>
    <w:rsid w:val="007136B1"/>
    <w:rsid w:val="00726B7D"/>
    <w:rsid w:val="007364B0"/>
    <w:rsid w:val="007406CB"/>
    <w:rsid w:val="007431D0"/>
    <w:rsid w:val="007561D1"/>
    <w:rsid w:val="00787A85"/>
    <w:rsid w:val="007939EC"/>
    <w:rsid w:val="007B78FE"/>
    <w:rsid w:val="007C53D7"/>
    <w:rsid w:val="007D2D88"/>
    <w:rsid w:val="007E176B"/>
    <w:rsid w:val="00812D34"/>
    <w:rsid w:val="00831244"/>
    <w:rsid w:val="00835CE3"/>
    <w:rsid w:val="008437A3"/>
    <w:rsid w:val="00846CAE"/>
    <w:rsid w:val="00851A3B"/>
    <w:rsid w:val="00897342"/>
    <w:rsid w:val="008D3239"/>
    <w:rsid w:val="008E2AC0"/>
    <w:rsid w:val="008E6695"/>
    <w:rsid w:val="008F0FEE"/>
    <w:rsid w:val="008F2574"/>
    <w:rsid w:val="00907703"/>
    <w:rsid w:val="00916792"/>
    <w:rsid w:val="00946007"/>
    <w:rsid w:val="009627F0"/>
    <w:rsid w:val="00973A93"/>
    <w:rsid w:val="00986CFD"/>
    <w:rsid w:val="00994705"/>
    <w:rsid w:val="00AA4C98"/>
    <w:rsid w:val="00AC0E62"/>
    <w:rsid w:val="00AC7960"/>
    <w:rsid w:val="00AE64C2"/>
    <w:rsid w:val="00B3499B"/>
    <w:rsid w:val="00B72D3A"/>
    <w:rsid w:val="00B9475F"/>
    <w:rsid w:val="00B95F08"/>
    <w:rsid w:val="00BF4B10"/>
    <w:rsid w:val="00C30624"/>
    <w:rsid w:val="00C6637E"/>
    <w:rsid w:val="00C8425E"/>
    <w:rsid w:val="00C91762"/>
    <w:rsid w:val="00C95F50"/>
    <w:rsid w:val="00CA61AE"/>
    <w:rsid w:val="00CB0767"/>
    <w:rsid w:val="00CE514D"/>
    <w:rsid w:val="00D73805"/>
    <w:rsid w:val="00D76EB5"/>
    <w:rsid w:val="00D91EF3"/>
    <w:rsid w:val="00D967D9"/>
    <w:rsid w:val="00DA786E"/>
    <w:rsid w:val="00DF4CAE"/>
    <w:rsid w:val="00E02ED2"/>
    <w:rsid w:val="00E05F2C"/>
    <w:rsid w:val="00E56935"/>
    <w:rsid w:val="00E62B22"/>
    <w:rsid w:val="00E81E2B"/>
    <w:rsid w:val="00E85CF4"/>
    <w:rsid w:val="00E925E9"/>
    <w:rsid w:val="00EA05A1"/>
    <w:rsid w:val="00EE054B"/>
    <w:rsid w:val="00EF1B53"/>
    <w:rsid w:val="00F00502"/>
    <w:rsid w:val="00F06FFF"/>
    <w:rsid w:val="00F16C6C"/>
    <w:rsid w:val="00F25D53"/>
    <w:rsid w:val="00F31FD2"/>
    <w:rsid w:val="00F37971"/>
    <w:rsid w:val="00F5247C"/>
    <w:rsid w:val="00F54083"/>
    <w:rsid w:val="00F55FD4"/>
    <w:rsid w:val="00F932D6"/>
    <w:rsid w:val="00FA0266"/>
    <w:rsid w:val="00FA1FD8"/>
    <w:rsid w:val="00FA2632"/>
    <w:rsid w:val="00FB07E2"/>
    <w:rsid w:val="00FB625C"/>
    <w:rsid w:val="00FF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E7FE"/>
  <w15:chartTrackingRefBased/>
  <w15:docId w15:val="{B11A11BD-8E46-4532-A59A-45A0B8F3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42A"/>
    <w:pPr>
      <w:spacing w:after="13" w:line="266" w:lineRule="auto"/>
      <w:ind w:left="3266" w:right="319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986"/>
    <w:pPr>
      <w:ind w:left="720"/>
    </w:pPr>
  </w:style>
  <w:style w:type="paragraph" w:styleId="a4">
    <w:name w:val="Normal (Web)"/>
    <w:basedOn w:val="a"/>
    <w:uiPriority w:val="99"/>
    <w:unhideWhenUsed/>
    <w:qFormat/>
    <w:rsid w:val="00697986"/>
    <w:pPr>
      <w:spacing w:after="119" w:line="264" w:lineRule="auto"/>
      <w:ind w:left="0" w:right="0" w:firstLine="0"/>
      <w:jc w:val="left"/>
    </w:pPr>
    <w:rPr>
      <w:rFonts w:ascii="Garamond" w:hAnsi="Garamond"/>
      <w:kern w:val="2"/>
      <w:sz w:val="24"/>
      <w:szCs w:val="24"/>
    </w:rPr>
  </w:style>
  <w:style w:type="character" w:styleId="a5">
    <w:name w:val="Emphasis"/>
    <w:basedOn w:val="a0"/>
    <w:uiPriority w:val="20"/>
    <w:qFormat/>
    <w:rsid w:val="00726B7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2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75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E569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3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eams.microsoft.com/l/team/19%3a96hcushuq8l84znYVFp3lJ4-Jew8Lmg6EgArUiVzytc1%40thread.tacv2/conversations?groupId=a822b207-91ba-45c3-8896-e7ec508c6c92&amp;tenantId=4cd67e09-ae22-46b9-af22-894f7bb6cea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09EF2-0A24-472D-938C-4F87EC179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2459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16446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 Антон Юрьевич</dc:creator>
  <cp:keywords/>
  <dc:description/>
  <cp:lastModifiedBy>Татьяна Загоруля</cp:lastModifiedBy>
  <cp:revision>10</cp:revision>
  <cp:lastPrinted>2021-09-20T13:50:00Z</cp:lastPrinted>
  <dcterms:created xsi:type="dcterms:W3CDTF">2022-05-11T05:45:00Z</dcterms:created>
  <dcterms:modified xsi:type="dcterms:W3CDTF">2022-05-12T07:33:00Z</dcterms:modified>
</cp:coreProperties>
</file>